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9AE99" w14:textId="328C221E" w:rsidR="005C19E4" w:rsidRPr="00346088" w:rsidRDefault="004C3644" w:rsidP="00983F7E">
      <w:pPr>
        <w:ind w:left="-360" w:right="126"/>
        <w:jc w:val="both"/>
        <w:rPr>
          <w:rFonts w:ascii="Titillium" w:hAnsi="Titillium" w:cstheme="minorHAnsi"/>
          <w:sz w:val="18"/>
          <w:szCs w:val="18"/>
        </w:rPr>
      </w:pPr>
      <w:r w:rsidRPr="004C3644">
        <w:rPr>
          <w:rFonts w:ascii="Titillium" w:eastAsia="Garamond" w:hAnsi="Titillium"/>
          <w:b/>
          <w:bCs/>
          <w:sz w:val="18"/>
          <w:szCs w:val="18"/>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1.3, FINANZIATO DALL’UNIONE EUROPEA – NEXTGENERATIONEU”, PROGETTO “</w:t>
      </w:r>
      <w:r w:rsidR="00C80E7B" w:rsidRPr="00C80E7B">
        <w:rPr>
          <w:rFonts w:ascii="Titillium" w:eastAsia="Garamond" w:hAnsi="Titillium"/>
          <w:b/>
          <w:bCs/>
          <w:sz w:val="18"/>
          <w:szCs w:val="18"/>
        </w:rPr>
        <w:t>Multi-Risk sciEnce for resilienT commUnities undeR a changiNg climate</w:t>
      </w:r>
      <w:r w:rsidRPr="004C3644">
        <w:rPr>
          <w:rFonts w:ascii="Titillium" w:eastAsia="Garamond" w:hAnsi="Titillium"/>
          <w:b/>
          <w:bCs/>
          <w:sz w:val="18"/>
          <w:szCs w:val="18"/>
        </w:rPr>
        <w:t xml:space="preserve"> – </w:t>
      </w:r>
      <w:r w:rsidR="00567C76">
        <w:rPr>
          <w:rFonts w:ascii="Titillium" w:eastAsia="Garamond" w:hAnsi="Titillium"/>
          <w:b/>
          <w:bCs/>
          <w:sz w:val="18"/>
          <w:szCs w:val="18"/>
        </w:rPr>
        <w:t>RETURN</w:t>
      </w:r>
      <w:r w:rsidRPr="004C3644">
        <w:rPr>
          <w:rFonts w:ascii="Titillium" w:eastAsia="Garamond" w:hAnsi="Titillium"/>
          <w:b/>
          <w:bCs/>
          <w:sz w:val="18"/>
          <w:szCs w:val="18"/>
        </w:rPr>
        <w:t xml:space="preserve">” </w:t>
      </w:r>
      <w:r w:rsidR="00A10300">
        <w:rPr>
          <w:rFonts w:ascii="Titillium" w:eastAsia="Garamond" w:hAnsi="Titillium"/>
          <w:b/>
          <w:bCs/>
          <w:sz w:val="18"/>
          <w:szCs w:val="18"/>
        </w:rPr>
        <w:t>PE00000005</w:t>
      </w:r>
      <w:r w:rsidRPr="004C3644">
        <w:rPr>
          <w:rFonts w:ascii="Titillium" w:eastAsia="Garamond" w:hAnsi="Titillium"/>
          <w:b/>
          <w:bCs/>
          <w:sz w:val="18"/>
          <w:szCs w:val="18"/>
        </w:rPr>
        <w:t xml:space="preserve">, CUP </w:t>
      </w:r>
      <w:r w:rsidR="00340862" w:rsidRPr="00340862">
        <w:rPr>
          <w:rFonts w:ascii="Titillium" w:eastAsia="Garamond" w:hAnsi="Titillium"/>
          <w:b/>
          <w:bCs/>
          <w:sz w:val="18"/>
          <w:szCs w:val="18"/>
        </w:rPr>
        <w:t>E13C22001860001</w:t>
      </w:r>
    </w:p>
    <w:p w14:paraId="75203097" w14:textId="77777777" w:rsidR="006C7CF7" w:rsidRDefault="006C7CF7" w:rsidP="6B24BE80">
      <w:pPr>
        <w:pStyle w:val="Titolo"/>
        <w:ind w:left="-360" w:right="126"/>
        <w:rPr>
          <w:rFonts w:ascii="Titillium" w:hAnsi="Titillium" w:cstheme="minorBidi"/>
          <w:sz w:val="18"/>
          <w:szCs w:val="18"/>
        </w:rPr>
      </w:pPr>
    </w:p>
    <w:p w14:paraId="49856AD1" w14:textId="77777777" w:rsidR="006C7CF7" w:rsidRDefault="006C7CF7" w:rsidP="6B24BE80">
      <w:pPr>
        <w:pStyle w:val="Titolo"/>
        <w:ind w:left="-360" w:right="126"/>
        <w:rPr>
          <w:rFonts w:ascii="Titillium" w:hAnsi="Titillium" w:cstheme="minorBidi"/>
          <w:sz w:val="18"/>
          <w:szCs w:val="18"/>
        </w:rPr>
      </w:pPr>
    </w:p>
    <w:p w14:paraId="143C0C2F" w14:textId="6EF509CA" w:rsidR="005C19E4" w:rsidRPr="00346088" w:rsidRDefault="005C19E4" w:rsidP="6B24BE80">
      <w:pPr>
        <w:pStyle w:val="Titolo"/>
        <w:ind w:left="-360" w:right="126"/>
        <w:rPr>
          <w:rFonts w:ascii="Titillium" w:hAnsi="Titillium" w:cstheme="minorBidi"/>
          <w:sz w:val="18"/>
          <w:szCs w:val="18"/>
        </w:rPr>
      </w:pPr>
      <w:r w:rsidRPr="6B24BE80">
        <w:rPr>
          <w:rFonts w:ascii="Titillium" w:hAnsi="Titillium" w:cstheme="minorBidi"/>
          <w:sz w:val="18"/>
          <w:szCs w:val="18"/>
        </w:rPr>
        <w:t xml:space="preserve">ALLEGATO </w:t>
      </w:r>
      <w:r w:rsidR="0B17F7C0" w:rsidRPr="6B24BE80">
        <w:rPr>
          <w:rFonts w:ascii="Titillium" w:hAnsi="Titillium" w:cstheme="minorBidi"/>
          <w:sz w:val="18"/>
          <w:szCs w:val="18"/>
        </w:rPr>
        <w:t>A</w:t>
      </w:r>
    </w:p>
    <w:p w14:paraId="5EAC306D" w14:textId="56ECFB63" w:rsidR="005C19E4" w:rsidRPr="00346088" w:rsidRDefault="00EE53D2" w:rsidP="003E48DF">
      <w:pPr>
        <w:pStyle w:val="Titolo"/>
        <w:ind w:left="-360" w:right="126"/>
        <w:rPr>
          <w:rFonts w:ascii="Titillium" w:hAnsi="Titillium" w:cstheme="minorHAnsi"/>
          <w:sz w:val="18"/>
          <w:szCs w:val="18"/>
        </w:rPr>
      </w:pPr>
      <w:r>
        <w:rPr>
          <w:rFonts w:ascii="Titillium" w:hAnsi="Titillium" w:cstheme="minorHAnsi"/>
          <w:sz w:val="18"/>
          <w:szCs w:val="18"/>
        </w:rPr>
        <w:t>PROPOSTA DI PROGETTO</w:t>
      </w:r>
    </w:p>
    <w:p w14:paraId="67D6E488" w14:textId="2C6C347F" w:rsidR="00872754" w:rsidRPr="00346088" w:rsidRDefault="004D3D0F" w:rsidP="003E48DF">
      <w:pPr>
        <w:spacing w:after="40" w:line="300" w:lineRule="exact"/>
        <w:ind w:left="-360" w:right="126"/>
        <w:jc w:val="center"/>
        <w:rPr>
          <w:rFonts w:ascii="Titillium" w:hAnsi="Titillium" w:cstheme="minorHAnsi"/>
          <w:i/>
          <w:iCs/>
          <w:sz w:val="18"/>
          <w:szCs w:val="18"/>
        </w:rPr>
      </w:pPr>
      <w:r w:rsidRPr="00346088">
        <w:rPr>
          <w:rFonts w:ascii="Titillium" w:hAnsi="Titillium" w:cstheme="minorHAnsi"/>
          <w:i/>
          <w:iCs/>
          <w:sz w:val="18"/>
          <w:szCs w:val="18"/>
        </w:rPr>
        <w:t>(Il presente modulo deve essere firma</w:t>
      </w:r>
      <w:r w:rsidR="000C4B6B">
        <w:rPr>
          <w:rFonts w:ascii="Titillium" w:hAnsi="Titillium" w:cstheme="minorHAnsi"/>
          <w:i/>
          <w:iCs/>
          <w:sz w:val="18"/>
          <w:szCs w:val="18"/>
        </w:rPr>
        <w:t>to</w:t>
      </w:r>
      <w:r w:rsidRPr="00346088">
        <w:rPr>
          <w:rFonts w:ascii="Titillium" w:hAnsi="Titillium" w:cstheme="minorHAnsi"/>
          <w:i/>
          <w:iCs/>
          <w:sz w:val="18"/>
          <w:szCs w:val="18"/>
        </w:rPr>
        <w:t xml:space="preserve"> digitalmente dal </w:t>
      </w:r>
      <w:r w:rsidR="002409DC">
        <w:rPr>
          <w:rFonts w:ascii="Titillium" w:hAnsi="Titillium" w:cstheme="minorHAnsi"/>
          <w:i/>
          <w:iCs/>
          <w:sz w:val="18"/>
          <w:szCs w:val="18"/>
        </w:rPr>
        <w:t xml:space="preserve">Legale Rappresentante </w:t>
      </w:r>
      <w:r w:rsidRPr="00346088">
        <w:rPr>
          <w:rFonts w:ascii="Titillium" w:hAnsi="Titillium" w:cstheme="minorHAnsi"/>
          <w:i/>
          <w:iCs/>
          <w:sz w:val="18"/>
          <w:szCs w:val="18"/>
        </w:rPr>
        <w:t>della proposta di progetto.)</w:t>
      </w:r>
    </w:p>
    <w:p w14:paraId="51096E61" w14:textId="77777777" w:rsidR="004D3D0F" w:rsidRPr="00346088" w:rsidRDefault="004D3D0F" w:rsidP="003E48DF">
      <w:pPr>
        <w:spacing w:after="40" w:line="300" w:lineRule="exact"/>
        <w:ind w:left="-360" w:right="126"/>
        <w:jc w:val="center"/>
        <w:rPr>
          <w:rFonts w:ascii="Titillium" w:hAnsi="Titillium" w:cstheme="minorHAnsi"/>
          <w:i/>
          <w:iCs/>
          <w:sz w:val="18"/>
          <w:szCs w:val="18"/>
        </w:rPr>
      </w:pPr>
    </w:p>
    <w:p w14:paraId="26CDC30C" w14:textId="7DF8B4D0" w:rsidR="00753AED" w:rsidRPr="007A69E5" w:rsidRDefault="004D3D0F" w:rsidP="007A69E5">
      <w:pPr>
        <w:spacing w:after="40" w:line="300" w:lineRule="exact"/>
        <w:ind w:left="-360" w:right="126"/>
        <w:rPr>
          <w:rFonts w:ascii="Titillium" w:hAnsi="Titillium"/>
          <w:sz w:val="18"/>
          <w:szCs w:val="18"/>
          <w:lang w:eastAsia="it-IT"/>
        </w:rPr>
      </w:pPr>
      <w:r w:rsidRPr="6B24BE80">
        <w:rPr>
          <w:rFonts w:ascii="Titillium" w:hAnsi="Titillium"/>
          <w:sz w:val="18"/>
          <w:szCs w:val="18"/>
          <w:lang w:eastAsia="it-IT"/>
        </w:rPr>
        <w:t>NB</w:t>
      </w:r>
      <w:r w:rsidR="00346088" w:rsidRPr="6B24BE80">
        <w:rPr>
          <w:rFonts w:ascii="Titillium" w:hAnsi="Titillium"/>
          <w:sz w:val="18"/>
          <w:szCs w:val="18"/>
          <w:lang w:eastAsia="it-IT"/>
        </w:rPr>
        <w:t>:</w:t>
      </w:r>
      <w:r w:rsidR="00346088" w:rsidRPr="6B24BE80">
        <w:rPr>
          <w:rFonts w:ascii="Titillium" w:hAnsi="Titillium"/>
          <w:sz w:val="18"/>
          <w:szCs w:val="18"/>
        </w:rPr>
        <w:t xml:space="preserve"> </w:t>
      </w:r>
      <w:r w:rsidR="00346088" w:rsidRPr="6B24BE80">
        <w:rPr>
          <w:rFonts w:ascii="Titillium" w:hAnsi="Titillium"/>
          <w:sz w:val="18"/>
          <w:szCs w:val="18"/>
          <w:lang w:eastAsia="it-IT"/>
        </w:rPr>
        <w:t>La redazione della proposta progettuale deve rispettare i limiti indicati per ogni paragrafo con i seguenti caratteri</w:t>
      </w:r>
      <w:r w:rsidRPr="6B24BE80">
        <w:rPr>
          <w:rFonts w:ascii="Titillium" w:hAnsi="Titillium"/>
          <w:sz w:val="18"/>
          <w:szCs w:val="18"/>
          <w:lang w:eastAsia="it-IT"/>
        </w:rPr>
        <w:t>: carattere Titillium,</w:t>
      </w:r>
      <w:r w:rsidRPr="6B24BE80">
        <w:rPr>
          <w:rFonts w:ascii="Titillium" w:hAnsi="Titillium"/>
          <w:sz w:val="18"/>
          <w:szCs w:val="18"/>
        </w:rPr>
        <w:t xml:space="preserve"> </w:t>
      </w:r>
      <w:r w:rsidRPr="6B24BE80">
        <w:rPr>
          <w:rFonts w:ascii="Titillium" w:hAnsi="Titillium"/>
          <w:sz w:val="18"/>
          <w:szCs w:val="18"/>
          <w:lang w:eastAsia="it-IT"/>
        </w:rPr>
        <w:t xml:space="preserve">dimensione </w:t>
      </w:r>
      <w:r w:rsidR="00815FDC">
        <w:rPr>
          <w:rFonts w:ascii="Titillium" w:hAnsi="Titillium"/>
          <w:sz w:val="18"/>
          <w:szCs w:val="18"/>
          <w:lang w:eastAsia="it-IT"/>
        </w:rPr>
        <w:t>9</w:t>
      </w:r>
      <w:r w:rsidRPr="6B24BE80">
        <w:rPr>
          <w:rFonts w:ascii="Titillium" w:hAnsi="Titillium"/>
          <w:sz w:val="18"/>
          <w:szCs w:val="18"/>
          <w:lang w:eastAsia="it-IT"/>
        </w:rPr>
        <w:t>, interlinea singola. Le proposte saranno valutate in base ai criteri degli art.</w:t>
      </w:r>
      <w:r w:rsidR="3073EF71" w:rsidRPr="6B24BE80">
        <w:rPr>
          <w:rFonts w:ascii="Titillium" w:hAnsi="Titillium"/>
          <w:sz w:val="18"/>
          <w:szCs w:val="18"/>
          <w:lang w:eastAsia="it-IT"/>
        </w:rPr>
        <w:t>4.2</w:t>
      </w:r>
      <w:r w:rsidRPr="6B24BE80">
        <w:rPr>
          <w:rFonts w:ascii="Titillium" w:hAnsi="Titillium"/>
          <w:sz w:val="18"/>
          <w:szCs w:val="18"/>
          <w:lang w:eastAsia="it-IT"/>
        </w:rPr>
        <w:t xml:space="preserve"> del Bando.</w:t>
      </w:r>
    </w:p>
    <w:p w14:paraId="26549094" w14:textId="77777777" w:rsidR="001E25A2" w:rsidRPr="00EC1667" w:rsidRDefault="001E25A2" w:rsidP="00B055FE">
      <w:pPr>
        <w:spacing w:after="40" w:line="300" w:lineRule="exact"/>
        <w:ind w:left="-360" w:right="126"/>
        <w:rPr>
          <w:rFonts w:ascii="Titillium" w:hAnsi="Titillium" w:cstheme="minorHAnsi"/>
          <w:sz w:val="18"/>
          <w:szCs w:val="18"/>
          <w:lang w:eastAsia="it-IT"/>
        </w:rPr>
      </w:pPr>
    </w:p>
    <w:p w14:paraId="07C8095A" w14:textId="1BE2D02A" w:rsidR="007A69E5" w:rsidRPr="007A69E5" w:rsidRDefault="00DA4BFB">
      <w:pPr>
        <w:pStyle w:val="Sommario1"/>
        <w:tabs>
          <w:tab w:val="right" w:pos="10016"/>
        </w:tabs>
        <w:rPr>
          <w:rFonts w:ascii="Titillium" w:eastAsiaTheme="minorHAnsi" w:hAnsi="Titillium" w:cstheme="minorBidi"/>
          <w:color w:val="auto"/>
          <w:kern w:val="0"/>
          <w:sz w:val="18"/>
          <w:szCs w:val="18"/>
          <w14:ligatures w14:val="none"/>
        </w:rPr>
      </w:pPr>
      <w:r w:rsidRPr="00EC1667">
        <w:rPr>
          <w:rFonts w:ascii="Titillium" w:hAnsi="Titillium" w:cstheme="minorHAnsi"/>
          <w:sz w:val="18"/>
          <w:szCs w:val="18"/>
        </w:rPr>
        <w:fldChar w:fldCharType="begin"/>
      </w:r>
      <w:r w:rsidRPr="00EC1667">
        <w:rPr>
          <w:rFonts w:ascii="Titillium" w:hAnsi="Titillium" w:cstheme="minorHAnsi"/>
          <w:sz w:val="18"/>
          <w:szCs w:val="18"/>
        </w:rPr>
        <w:instrText xml:space="preserve"> TOC \o "1-3" \h \z \u </w:instrText>
      </w:r>
      <w:r w:rsidRPr="00EC1667">
        <w:rPr>
          <w:rFonts w:ascii="Titillium" w:hAnsi="Titillium" w:cstheme="minorHAnsi"/>
          <w:sz w:val="18"/>
          <w:szCs w:val="18"/>
        </w:rPr>
        <w:fldChar w:fldCharType="separate"/>
      </w:r>
      <w:hyperlink w:anchor="_Toc151540879" w:history="1">
        <w:r w:rsidR="007A69E5" w:rsidRPr="007A69E5">
          <w:rPr>
            <w:rFonts w:ascii="Titillium" w:eastAsiaTheme="minorHAnsi" w:hAnsi="Titillium" w:cstheme="minorBidi"/>
            <w:color w:val="auto"/>
            <w:kern w:val="0"/>
            <w:sz w:val="18"/>
            <w:szCs w:val="18"/>
            <w14:ligatures w14:val="none"/>
          </w:rPr>
          <w:t>SEZIONE 1 – INFORMAZIONI GENERALI</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_Toc151540879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2</w:t>
        </w:r>
        <w:r w:rsidR="007A69E5" w:rsidRPr="007A69E5">
          <w:rPr>
            <w:rFonts w:ascii="Titillium" w:eastAsiaTheme="minorHAnsi" w:hAnsi="Titillium" w:cstheme="minorBidi"/>
            <w:webHidden/>
            <w:color w:val="auto"/>
            <w:kern w:val="0"/>
            <w:sz w:val="18"/>
            <w:szCs w:val="18"/>
            <w14:ligatures w14:val="none"/>
          </w:rPr>
          <w:fldChar w:fldCharType="end"/>
        </w:r>
      </w:hyperlink>
    </w:p>
    <w:p w14:paraId="201B7540" w14:textId="2C76CBF0" w:rsidR="007A69E5" w:rsidRPr="007A69E5" w:rsidRDefault="00B51ED8">
      <w:pPr>
        <w:pStyle w:val="Sommario2"/>
        <w:tabs>
          <w:tab w:val="right" w:pos="10016"/>
        </w:tabs>
        <w:rPr>
          <w:rFonts w:ascii="Titillium" w:eastAsiaTheme="minorHAnsi" w:hAnsi="Titillium" w:cstheme="minorBidi"/>
          <w:color w:val="auto"/>
          <w:kern w:val="0"/>
          <w:sz w:val="18"/>
          <w:szCs w:val="18"/>
          <w14:ligatures w14:val="none"/>
        </w:rPr>
      </w:pPr>
      <w:hyperlink w:anchor="_Toc151540880" w:history="1">
        <w:r w:rsidR="007A69E5" w:rsidRPr="007A69E5">
          <w:rPr>
            <w:rFonts w:ascii="Titillium" w:eastAsiaTheme="minorHAnsi" w:hAnsi="Titillium" w:cstheme="minorBidi"/>
            <w:color w:val="auto"/>
            <w:kern w:val="0"/>
            <w:sz w:val="18"/>
            <w:szCs w:val="18"/>
            <w14:ligatures w14:val="none"/>
          </w:rPr>
          <w:t>A – Informazioni Generali del progetto</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_Toc151540880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2</w:t>
        </w:r>
        <w:r w:rsidR="007A69E5" w:rsidRPr="007A69E5">
          <w:rPr>
            <w:rFonts w:ascii="Titillium" w:eastAsiaTheme="minorHAnsi" w:hAnsi="Titillium" w:cstheme="minorBidi"/>
            <w:webHidden/>
            <w:color w:val="auto"/>
            <w:kern w:val="0"/>
            <w:sz w:val="18"/>
            <w:szCs w:val="18"/>
            <w14:ligatures w14:val="none"/>
          </w:rPr>
          <w:fldChar w:fldCharType="end"/>
        </w:r>
      </w:hyperlink>
    </w:p>
    <w:p w14:paraId="586DCA87" w14:textId="22A6B180" w:rsidR="007A69E5" w:rsidRPr="007A69E5" w:rsidRDefault="00B51ED8">
      <w:pPr>
        <w:pStyle w:val="Sommario1"/>
        <w:tabs>
          <w:tab w:val="right" w:pos="10016"/>
        </w:tabs>
        <w:rPr>
          <w:rFonts w:ascii="Titillium" w:eastAsiaTheme="minorHAnsi" w:hAnsi="Titillium" w:cstheme="minorBidi"/>
          <w:color w:val="auto"/>
          <w:kern w:val="0"/>
          <w:sz w:val="18"/>
          <w:szCs w:val="18"/>
          <w14:ligatures w14:val="none"/>
        </w:rPr>
      </w:pPr>
      <w:hyperlink w:anchor="_Toc151540881" w:history="1">
        <w:r w:rsidR="007A69E5" w:rsidRPr="007A69E5">
          <w:rPr>
            <w:rFonts w:ascii="Titillium" w:eastAsiaTheme="minorHAnsi" w:hAnsi="Titillium" w:cstheme="minorBidi"/>
            <w:color w:val="auto"/>
            <w:kern w:val="0"/>
            <w:sz w:val="18"/>
            <w:szCs w:val="18"/>
            <w14:ligatures w14:val="none"/>
          </w:rPr>
          <w:t>SEZIONE 2 – DESCRIZIONE TECNICA DEL PROGETTO</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_Toc151540881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4</w:t>
        </w:r>
        <w:r w:rsidR="007A69E5" w:rsidRPr="007A69E5">
          <w:rPr>
            <w:rFonts w:ascii="Titillium" w:eastAsiaTheme="minorHAnsi" w:hAnsi="Titillium" w:cstheme="minorBidi"/>
            <w:webHidden/>
            <w:color w:val="auto"/>
            <w:kern w:val="0"/>
            <w:sz w:val="18"/>
            <w:szCs w:val="18"/>
            <w14:ligatures w14:val="none"/>
          </w:rPr>
          <w:fldChar w:fldCharType="end"/>
        </w:r>
      </w:hyperlink>
    </w:p>
    <w:p w14:paraId="06FF7251" w14:textId="2804A9ED" w:rsidR="007A69E5" w:rsidRPr="007A69E5" w:rsidRDefault="00B51ED8">
      <w:pPr>
        <w:pStyle w:val="Sommario2"/>
        <w:tabs>
          <w:tab w:val="right" w:pos="10016"/>
        </w:tabs>
        <w:rPr>
          <w:rFonts w:ascii="Titillium" w:eastAsiaTheme="minorHAnsi" w:hAnsi="Titillium" w:cstheme="minorBidi"/>
          <w:color w:val="auto"/>
          <w:kern w:val="0"/>
          <w:sz w:val="18"/>
          <w:szCs w:val="18"/>
          <w14:ligatures w14:val="none"/>
        </w:rPr>
      </w:pPr>
      <w:hyperlink w:anchor="_Toc151540882" w:history="1">
        <w:r w:rsidR="007A69E5" w:rsidRPr="007A69E5">
          <w:rPr>
            <w:rFonts w:ascii="Titillium" w:eastAsiaTheme="minorHAnsi" w:hAnsi="Titillium" w:cstheme="minorBidi"/>
            <w:color w:val="auto"/>
            <w:kern w:val="0"/>
            <w:sz w:val="18"/>
            <w:szCs w:val="18"/>
            <w14:ligatures w14:val="none"/>
          </w:rPr>
          <w:t>A – Qualità Tecnico Scientifica</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_Toc151540882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4</w:t>
        </w:r>
        <w:r w:rsidR="007A69E5" w:rsidRPr="007A69E5">
          <w:rPr>
            <w:rFonts w:ascii="Titillium" w:eastAsiaTheme="minorHAnsi" w:hAnsi="Titillium" w:cstheme="minorBidi"/>
            <w:webHidden/>
            <w:color w:val="auto"/>
            <w:kern w:val="0"/>
            <w:sz w:val="18"/>
            <w:szCs w:val="18"/>
            <w14:ligatures w14:val="none"/>
          </w:rPr>
          <w:fldChar w:fldCharType="end"/>
        </w:r>
      </w:hyperlink>
    </w:p>
    <w:p w14:paraId="10D135AA" w14:textId="28FFFB6D" w:rsidR="007A69E5" w:rsidRPr="007A69E5" w:rsidRDefault="00B51ED8">
      <w:pPr>
        <w:pStyle w:val="Sommario2"/>
        <w:tabs>
          <w:tab w:val="right" w:pos="10016"/>
        </w:tabs>
        <w:rPr>
          <w:rFonts w:ascii="Titillium" w:eastAsiaTheme="minorHAnsi" w:hAnsi="Titillium" w:cstheme="minorBidi"/>
          <w:color w:val="auto"/>
          <w:kern w:val="0"/>
          <w:sz w:val="18"/>
          <w:szCs w:val="18"/>
          <w14:ligatures w14:val="none"/>
        </w:rPr>
      </w:pPr>
      <w:hyperlink w:anchor="_Toc151540883" w:history="1">
        <w:r w:rsidR="007A69E5" w:rsidRPr="007A69E5">
          <w:rPr>
            <w:rFonts w:ascii="Titillium" w:eastAsiaTheme="minorHAnsi" w:hAnsi="Titillium" w:cstheme="minorBidi"/>
            <w:color w:val="auto"/>
            <w:kern w:val="0"/>
            <w:sz w:val="18"/>
            <w:szCs w:val="18"/>
            <w14:ligatures w14:val="none"/>
          </w:rPr>
          <w:t>B – Dettagli dei Beneficiario</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_Toc151540883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5</w:t>
        </w:r>
        <w:r w:rsidR="007A69E5" w:rsidRPr="007A69E5">
          <w:rPr>
            <w:rFonts w:ascii="Titillium" w:eastAsiaTheme="minorHAnsi" w:hAnsi="Titillium" w:cstheme="minorBidi"/>
            <w:webHidden/>
            <w:color w:val="auto"/>
            <w:kern w:val="0"/>
            <w:sz w:val="18"/>
            <w:szCs w:val="18"/>
            <w14:ligatures w14:val="none"/>
          </w:rPr>
          <w:fldChar w:fldCharType="end"/>
        </w:r>
      </w:hyperlink>
    </w:p>
    <w:p w14:paraId="450482FD" w14:textId="652146B1" w:rsidR="007A69E5" w:rsidRPr="007A69E5" w:rsidRDefault="00B51ED8">
      <w:pPr>
        <w:pStyle w:val="Sommario2"/>
        <w:tabs>
          <w:tab w:val="right" w:pos="10016"/>
        </w:tabs>
        <w:rPr>
          <w:rFonts w:ascii="Titillium" w:eastAsiaTheme="minorHAnsi" w:hAnsi="Titillium" w:cstheme="minorBidi"/>
          <w:color w:val="auto"/>
          <w:kern w:val="0"/>
          <w:sz w:val="18"/>
          <w:szCs w:val="18"/>
          <w14:ligatures w14:val="none"/>
        </w:rPr>
      </w:pPr>
      <w:hyperlink w:anchor="_Toc151540884" w:history="1">
        <w:r w:rsidR="007A69E5" w:rsidRPr="007A69E5">
          <w:rPr>
            <w:rFonts w:ascii="Titillium" w:eastAsiaTheme="minorHAnsi" w:hAnsi="Titillium" w:cstheme="minorBidi"/>
            <w:color w:val="auto"/>
            <w:kern w:val="0"/>
            <w:sz w:val="18"/>
            <w:szCs w:val="18"/>
            <w14:ligatures w14:val="none"/>
          </w:rPr>
          <w:t>C – Implementazione del Progetto</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_Toc151540884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6</w:t>
        </w:r>
        <w:r w:rsidR="007A69E5" w:rsidRPr="007A69E5">
          <w:rPr>
            <w:rFonts w:ascii="Titillium" w:eastAsiaTheme="minorHAnsi" w:hAnsi="Titillium" w:cstheme="minorBidi"/>
            <w:webHidden/>
            <w:color w:val="auto"/>
            <w:kern w:val="0"/>
            <w:sz w:val="18"/>
            <w:szCs w:val="18"/>
            <w14:ligatures w14:val="none"/>
          </w:rPr>
          <w:fldChar w:fldCharType="end"/>
        </w:r>
      </w:hyperlink>
    </w:p>
    <w:p w14:paraId="592201A5" w14:textId="4192DE7D" w:rsidR="007A69E5" w:rsidRPr="007A69E5" w:rsidRDefault="00B51ED8">
      <w:pPr>
        <w:pStyle w:val="Sommario2"/>
        <w:tabs>
          <w:tab w:val="right" w:pos="10016"/>
        </w:tabs>
        <w:rPr>
          <w:rFonts w:ascii="Titillium" w:eastAsiaTheme="minorHAnsi" w:hAnsi="Titillium" w:cstheme="minorBidi"/>
          <w:color w:val="auto"/>
          <w:kern w:val="0"/>
          <w:sz w:val="18"/>
          <w:szCs w:val="18"/>
          <w14:ligatures w14:val="none"/>
        </w:rPr>
      </w:pPr>
      <w:hyperlink w:anchor="_Toc151540885" w:history="1">
        <w:r w:rsidR="007A69E5" w:rsidRPr="007A69E5">
          <w:rPr>
            <w:rFonts w:ascii="Titillium" w:eastAsiaTheme="minorHAnsi" w:hAnsi="Titillium" w:cstheme="minorBidi"/>
            <w:color w:val="auto"/>
            <w:kern w:val="0"/>
            <w:sz w:val="18"/>
            <w:szCs w:val="18"/>
            <w14:ligatures w14:val="none"/>
          </w:rPr>
          <w:t>D – Coerenza con Vincolo Climate:</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_Toc151540885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8</w:t>
        </w:r>
        <w:r w:rsidR="007A69E5" w:rsidRPr="007A69E5">
          <w:rPr>
            <w:rFonts w:ascii="Titillium" w:eastAsiaTheme="minorHAnsi" w:hAnsi="Titillium" w:cstheme="minorBidi"/>
            <w:webHidden/>
            <w:color w:val="auto"/>
            <w:kern w:val="0"/>
            <w:sz w:val="18"/>
            <w:szCs w:val="18"/>
            <w14:ligatures w14:val="none"/>
          </w:rPr>
          <w:fldChar w:fldCharType="end"/>
        </w:r>
      </w:hyperlink>
    </w:p>
    <w:p w14:paraId="08A5F9B3" w14:textId="478B24AA" w:rsidR="007A69E5" w:rsidRPr="007A69E5" w:rsidRDefault="00B51ED8">
      <w:pPr>
        <w:pStyle w:val="Sommario1"/>
        <w:tabs>
          <w:tab w:val="right" w:pos="10016"/>
        </w:tabs>
        <w:rPr>
          <w:rFonts w:ascii="Titillium" w:eastAsiaTheme="minorHAnsi" w:hAnsi="Titillium" w:cstheme="minorBidi"/>
          <w:color w:val="auto"/>
          <w:kern w:val="0"/>
          <w:sz w:val="18"/>
          <w:szCs w:val="18"/>
          <w14:ligatures w14:val="none"/>
        </w:rPr>
      </w:pPr>
      <w:hyperlink w:anchor="_Toc151540886" w:history="1">
        <w:r w:rsidR="007A69E5" w:rsidRPr="007A69E5">
          <w:rPr>
            <w:rFonts w:ascii="Titillium" w:eastAsiaTheme="minorHAnsi" w:hAnsi="Titillium" w:cstheme="minorBidi"/>
            <w:color w:val="auto"/>
            <w:kern w:val="0"/>
            <w:sz w:val="18"/>
            <w:szCs w:val="18"/>
            <w14:ligatures w14:val="none"/>
          </w:rPr>
          <w:t>Allegato 1 - Requisito di sostenibilità ambientale e principio DNSH</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_Toc151540886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9</w:t>
        </w:r>
        <w:r w:rsidR="007A69E5" w:rsidRPr="007A69E5">
          <w:rPr>
            <w:rFonts w:ascii="Titillium" w:eastAsiaTheme="minorHAnsi" w:hAnsi="Titillium" w:cstheme="minorBidi"/>
            <w:webHidden/>
            <w:color w:val="auto"/>
            <w:kern w:val="0"/>
            <w:sz w:val="18"/>
            <w:szCs w:val="18"/>
            <w14:ligatures w14:val="none"/>
          </w:rPr>
          <w:fldChar w:fldCharType="end"/>
        </w:r>
      </w:hyperlink>
    </w:p>
    <w:p w14:paraId="62690AF0" w14:textId="6097592E" w:rsidR="007A69E5" w:rsidRPr="007A69E5" w:rsidRDefault="00B51ED8">
      <w:pPr>
        <w:pStyle w:val="Sommario1"/>
        <w:tabs>
          <w:tab w:val="right" w:pos="10016"/>
        </w:tabs>
        <w:rPr>
          <w:rFonts w:ascii="Titillium" w:eastAsiaTheme="minorHAnsi" w:hAnsi="Titillium" w:cstheme="minorBidi"/>
          <w:color w:val="auto"/>
          <w:kern w:val="0"/>
          <w:sz w:val="18"/>
          <w:szCs w:val="18"/>
          <w14:ligatures w14:val="none"/>
        </w:rPr>
      </w:pPr>
      <w:hyperlink w:anchor="_Toc151540887" w:history="1">
        <w:r w:rsidR="007A69E5" w:rsidRPr="007A69E5">
          <w:rPr>
            <w:rFonts w:ascii="Titillium" w:eastAsiaTheme="minorHAnsi" w:hAnsi="Titillium" w:cstheme="minorBidi"/>
            <w:color w:val="auto"/>
            <w:kern w:val="0"/>
            <w:sz w:val="18"/>
            <w:szCs w:val="18"/>
            <w14:ligatures w14:val="none"/>
          </w:rPr>
          <w:t>Allegato 2- Conformità ai requisiti etici</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_Toc151540887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11</w:t>
        </w:r>
        <w:r w:rsidR="007A69E5" w:rsidRPr="007A69E5">
          <w:rPr>
            <w:rFonts w:ascii="Titillium" w:eastAsiaTheme="minorHAnsi" w:hAnsi="Titillium" w:cstheme="minorBidi"/>
            <w:webHidden/>
            <w:color w:val="auto"/>
            <w:kern w:val="0"/>
            <w:sz w:val="18"/>
            <w:szCs w:val="18"/>
            <w14:ligatures w14:val="none"/>
          </w:rPr>
          <w:fldChar w:fldCharType="end"/>
        </w:r>
      </w:hyperlink>
    </w:p>
    <w:p w14:paraId="7A4FF64B" w14:textId="72D57AE4" w:rsidR="00753AED" w:rsidRPr="00B055FE" w:rsidRDefault="00DA4BFB" w:rsidP="00B055FE">
      <w:pPr>
        <w:spacing w:line="300" w:lineRule="exact"/>
        <w:ind w:left="-360" w:right="126"/>
        <w:rPr>
          <w:rFonts w:ascii="Titillium" w:hAnsi="Titillium" w:cstheme="minorHAnsi"/>
          <w:sz w:val="18"/>
          <w:szCs w:val="18"/>
          <w:lang w:eastAsia="it-IT"/>
        </w:rPr>
      </w:pPr>
      <w:r w:rsidRPr="00EC1667">
        <w:rPr>
          <w:rFonts w:ascii="Titillium" w:eastAsia="Calibri" w:hAnsi="Titillium" w:cstheme="minorHAnsi"/>
          <w:color w:val="000000"/>
          <w:kern w:val="2"/>
          <w:sz w:val="18"/>
          <w:szCs w:val="18"/>
          <w:lang w:eastAsia="it-IT"/>
          <w14:ligatures w14:val="standardContextual"/>
        </w:rPr>
        <w:fldChar w:fldCharType="end"/>
      </w:r>
    </w:p>
    <w:p w14:paraId="4FC400BC"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670BA401"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320C85FB" w14:textId="6C67C2FD" w:rsidR="00346088" w:rsidRDefault="00346088" w:rsidP="7E1968E4">
      <w:pPr>
        <w:spacing w:after="107" w:line="255" w:lineRule="auto"/>
        <w:ind w:left="-360" w:right="126"/>
        <w:jc w:val="both"/>
        <w:rPr>
          <w:rFonts w:ascii="Titillium" w:eastAsia="Calibri" w:hAnsi="Titillium" w:cs="Calibri"/>
          <w:sz w:val="18"/>
          <w:szCs w:val="18"/>
        </w:rPr>
      </w:pPr>
      <w:r w:rsidRPr="7E1968E4">
        <w:rPr>
          <w:rFonts w:ascii="Titillium" w:eastAsia="Times New Roman" w:hAnsi="Titillium" w:cs="Times New Roman"/>
          <w:sz w:val="18"/>
          <w:szCs w:val="18"/>
        </w:rPr>
        <w:t>Si dichiara di avere preso visione dell’informativa sul trattamento dei dati personali fornita nella sezione “Privacy”</w:t>
      </w:r>
      <w:r w:rsidR="009E69BE" w:rsidRPr="7E1968E4">
        <w:rPr>
          <w:rFonts w:ascii="Titillium" w:eastAsia="Times New Roman" w:hAnsi="Titillium" w:cs="Times New Roman"/>
          <w:sz w:val="18"/>
          <w:szCs w:val="18"/>
        </w:rPr>
        <w:t xml:space="preserve"> </w:t>
      </w:r>
      <w:r w:rsidR="004B3F04" w:rsidRPr="7E1968E4">
        <w:rPr>
          <w:rFonts w:ascii="Titillium" w:eastAsia="Times New Roman" w:hAnsi="Titillium" w:cs="Times New Roman"/>
          <w:sz w:val="18"/>
          <w:szCs w:val="18"/>
        </w:rPr>
        <w:t>sul sito web</w:t>
      </w:r>
      <w:r w:rsidRPr="7E1968E4">
        <w:rPr>
          <w:rFonts w:ascii="Titillium" w:eastAsia="Times New Roman" w:hAnsi="Titillium" w:cs="Times New Roman"/>
          <w:sz w:val="18"/>
          <w:szCs w:val="18"/>
        </w:rPr>
        <w:t xml:space="preserve"> </w:t>
      </w:r>
      <w:r w:rsidR="50096410" w:rsidRPr="7E1968E4">
        <w:rPr>
          <w:rFonts w:ascii="Titillium" w:eastAsia="Times New Roman" w:hAnsi="Titillium" w:cs="Times New Roman"/>
          <w:sz w:val="18"/>
          <w:szCs w:val="18"/>
        </w:rPr>
        <w:t xml:space="preserve">di Unioncamere Piemonte </w:t>
      </w:r>
      <w:hyperlink r:id="rId11">
        <w:r w:rsidR="5442BF2D" w:rsidRPr="7E1968E4">
          <w:rPr>
            <w:rStyle w:val="Collegamentoipertestuale"/>
            <w:rFonts w:ascii="Segoe UI" w:eastAsia="Segoe UI" w:hAnsi="Segoe UI" w:cs="Segoe UI"/>
            <w:sz w:val="18"/>
            <w:szCs w:val="18"/>
          </w:rPr>
          <w:t>https://pie.camcom.it/amministrazione-trasparente/avvisi-gare-e-contratti/bandi-contributi</w:t>
        </w:r>
      </w:hyperlink>
      <w:r w:rsidR="5442BF2D" w:rsidRPr="7E1968E4">
        <w:rPr>
          <w:rFonts w:ascii="Titillium" w:eastAsia="Titillium" w:hAnsi="Titillium" w:cs="Titillium"/>
          <w:sz w:val="18"/>
          <w:szCs w:val="18"/>
        </w:rPr>
        <w:t xml:space="preserve"> </w:t>
      </w:r>
      <w:r w:rsidRPr="7E1968E4">
        <w:rPr>
          <w:rFonts w:ascii="Titillium" w:eastAsia="Times New Roman" w:hAnsi="Titillium" w:cs="Times New Roman"/>
          <w:sz w:val="18"/>
          <w:szCs w:val="18"/>
        </w:rPr>
        <w:t xml:space="preserve">rilasciata ai sensi dell’articolo 13 del Regolamento (UE) 679/2016. </w:t>
      </w:r>
      <w:r w:rsidRPr="7E1968E4">
        <w:rPr>
          <w:rFonts w:ascii="Titillium" w:eastAsia="Calibri" w:hAnsi="Titillium" w:cs="Calibri"/>
          <w:sz w:val="18"/>
          <w:szCs w:val="18"/>
        </w:rPr>
        <w:t xml:space="preserve"> </w:t>
      </w:r>
    </w:p>
    <w:p w14:paraId="6162AA01" w14:textId="77777777" w:rsidR="00E87C94" w:rsidRPr="00E87C94" w:rsidRDefault="00E87C94" w:rsidP="003E48DF">
      <w:pPr>
        <w:spacing w:after="107" w:line="255" w:lineRule="auto"/>
        <w:ind w:left="-360" w:right="126"/>
        <w:jc w:val="both"/>
        <w:rPr>
          <w:rFonts w:ascii="Titillium" w:eastAsia="Times New Roman" w:hAnsi="Titillium" w:cs="Times New Roman"/>
          <w:sz w:val="18"/>
          <w:szCs w:val="18"/>
          <w:highlight w:val="green"/>
        </w:rPr>
      </w:pPr>
    </w:p>
    <w:p w14:paraId="2E9C3B4B" w14:textId="1464C765" w:rsidR="005B4800" w:rsidRDefault="00346088" w:rsidP="074E4AA6">
      <w:pPr>
        <w:ind w:left="-270" w:right="36"/>
        <w:rPr>
          <w:rFonts w:ascii="Titillium" w:hAnsi="Titillium"/>
          <w:i/>
          <w:iCs/>
          <w:sz w:val="18"/>
          <w:szCs w:val="18"/>
        </w:rPr>
      </w:pPr>
      <w:r w:rsidRPr="074E4AA6">
        <w:rPr>
          <w:rFonts w:ascii="Titillium" w:hAnsi="Titillium"/>
          <w:sz w:val="18"/>
          <w:szCs w:val="18"/>
        </w:rPr>
        <w:t>Luogo, data</w:t>
      </w:r>
      <w:r>
        <w:br/>
      </w:r>
      <w:r w:rsidRPr="074E4AA6">
        <w:rPr>
          <w:rFonts w:ascii="Titillium" w:hAnsi="Titillium"/>
          <w:i/>
          <w:iCs/>
          <w:sz w:val="18"/>
          <w:szCs w:val="18"/>
        </w:rPr>
        <w:t>Firma del</w:t>
      </w:r>
      <w:r w:rsidR="00092CC6" w:rsidRPr="074E4AA6">
        <w:rPr>
          <w:rFonts w:ascii="Titillium" w:hAnsi="Titillium"/>
          <w:i/>
          <w:iCs/>
          <w:sz w:val="18"/>
          <w:szCs w:val="18"/>
        </w:rPr>
        <w:t xml:space="preserve"> </w:t>
      </w:r>
      <w:r w:rsidR="002409DC" w:rsidRPr="074E4AA6">
        <w:rPr>
          <w:rFonts w:ascii="Titillium" w:hAnsi="Titillium"/>
          <w:i/>
          <w:iCs/>
          <w:sz w:val="18"/>
          <w:szCs w:val="18"/>
        </w:rPr>
        <w:t xml:space="preserve">Legale Rappresentante del </w:t>
      </w:r>
      <w:r w:rsidRPr="074E4AA6">
        <w:rPr>
          <w:rFonts w:ascii="Titillium" w:hAnsi="Titillium"/>
          <w:i/>
          <w:iCs/>
          <w:sz w:val="18"/>
          <w:szCs w:val="18"/>
        </w:rPr>
        <w:t>Proponente</w:t>
      </w:r>
    </w:p>
    <w:p w14:paraId="3A9B72C1" w14:textId="77777777" w:rsidR="005B4800" w:rsidRDefault="005B4800" w:rsidP="005B4800">
      <w:pPr>
        <w:ind w:left="-270" w:right="36"/>
        <w:jc w:val="both"/>
        <w:rPr>
          <w:rFonts w:ascii="Titillium" w:hAnsi="Titillium"/>
          <w:iCs/>
          <w:sz w:val="18"/>
          <w:szCs w:val="18"/>
        </w:rPr>
      </w:pPr>
    </w:p>
    <w:p w14:paraId="33CD83B3" w14:textId="788E2D07" w:rsidR="00EC61B3" w:rsidRPr="00EC61B3" w:rsidRDefault="00EC61B3" w:rsidP="00EC61B3">
      <w:pPr>
        <w:widowControl w:val="0"/>
        <w:tabs>
          <w:tab w:val="left" w:pos="0"/>
        </w:tabs>
        <w:autoSpaceDE w:val="0"/>
        <w:autoSpaceDN w:val="0"/>
        <w:spacing w:afterLines="40" w:after="96" w:line="360" w:lineRule="auto"/>
        <w:ind w:left="-360" w:right="126"/>
        <w:rPr>
          <w:rFonts w:ascii="Titillium" w:hAnsi="Titillium" w:cstheme="minorHAnsi"/>
          <w:sz w:val="18"/>
          <w:szCs w:val="18"/>
        </w:rPr>
      </w:pPr>
    </w:p>
    <w:p w14:paraId="3FAC9161" w14:textId="2969365F" w:rsidR="009F02C1" w:rsidRDefault="00346088" w:rsidP="003E48DF">
      <w:pPr>
        <w:spacing w:after="40" w:line="300" w:lineRule="exact"/>
        <w:ind w:left="-360" w:right="126"/>
        <w:rPr>
          <w:rFonts w:ascii="Titillium" w:hAnsi="Titillium" w:cstheme="minorHAnsi"/>
          <w:i/>
          <w:iCs/>
          <w:sz w:val="18"/>
          <w:szCs w:val="18"/>
          <w:lang w:eastAsia="it-IT"/>
        </w:rPr>
      </w:pPr>
      <w:r w:rsidRPr="00346088">
        <w:rPr>
          <w:rFonts w:ascii="Titillium" w:hAnsi="Titillium" w:cstheme="minorHAnsi"/>
          <w:i/>
          <w:iCs/>
          <w:sz w:val="18"/>
          <w:szCs w:val="18"/>
          <w:lang w:eastAsia="it-IT"/>
        </w:rPr>
        <w:t>Attenzione: Il presente modulo deve essere sottoscritto con firma digitale</w:t>
      </w:r>
      <w:r w:rsidR="00270AF0">
        <w:rPr>
          <w:rFonts w:ascii="Titillium" w:hAnsi="Titillium" w:cstheme="minorHAnsi"/>
          <w:i/>
          <w:iCs/>
          <w:sz w:val="18"/>
          <w:szCs w:val="18"/>
          <w:lang w:eastAsia="it-IT"/>
        </w:rPr>
        <w:t xml:space="preserve"> in </w:t>
      </w:r>
      <w:r w:rsidR="006E21DB">
        <w:rPr>
          <w:rFonts w:ascii="Titillium" w:hAnsi="Titillium" w:cstheme="minorHAnsi"/>
          <w:i/>
          <w:iCs/>
          <w:sz w:val="18"/>
          <w:szCs w:val="18"/>
          <w:lang w:eastAsia="it-IT"/>
        </w:rPr>
        <w:t>formato.</w:t>
      </w:r>
      <w:r w:rsidR="00270AF0" w:rsidRPr="006E21DB">
        <w:rPr>
          <w:rFonts w:ascii="Titillium" w:hAnsi="Titillium" w:cstheme="minorHAnsi"/>
          <w:b/>
          <w:bCs/>
          <w:i/>
          <w:iCs/>
          <w:sz w:val="18"/>
          <w:szCs w:val="18"/>
          <w:lang w:eastAsia="it-IT"/>
        </w:rPr>
        <w:t>pdf.p7m</w:t>
      </w:r>
    </w:p>
    <w:p w14:paraId="662736DD" w14:textId="3F316A13" w:rsidR="009F02C1" w:rsidRDefault="009F02C1" w:rsidP="003E48DF">
      <w:pPr>
        <w:ind w:left="-360" w:right="126"/>
        <w:rPr>
          <w:rFonts w:ascii="Titillium" w:hAnsi="Titillium" w:cstheme="minorHAnsi"/>
          <w:i/>
          <w:iCs/>
          <w:sz w:val="18"/>
          <w:szCs w:val="18"/>
          <w:lang w:eastAsia="it-IT"/>
        </w:rPr>
      </w:pPr>
      <w:r>
        <w:rPr>
          <w:rFonts w:ascii="Titillium" w:hAnsi="Titillium" w:cstheme="minorHAnsi"/>
          <w:i/>
          <w:iCs/>
          <w:sz w:val="18"/>
          <w:szCs w:val="18"/>
          <w:lang w:eastAsia="it-IT"/>
        </w:rPr>
        <w:br w:type="page"/>
      </w:r>
    </w:p>
    <w:p w14:paraId="2620C7D3" w14:textId="6D10088B" w:rsidR="007A69E5" w:rsidRDefault="007A69E5" w:rsidP="007A69E5">
      <w:pPr>
        <w:pStyle w:val="Titolo1"/>
        <w:spacing w:before="0"/>
      </w:pPr>
      <w:bookmarkStart w:id="0" w:name="_Toc151540879"/>
      <w:bookmarkStart w:id="1" w:name="_Toc140675121"/>
      <w:r>
        <w:lastRenderedPageBreak/>
        <w:t>SEZIONE 1 – INFORMAZIONI GENERALI</w:t>
      </w:r>
      <w:bookmarkEnd w:id="0"/>
    </w:p>
    <w:p w14:paraId="68854524" w14:textId="71E68222" w:rsidR="001F1B9C" w:rsidRPr="003C3EFE" w:rsidRDefault="00CD4BAE" w:rsidP="003C3EFE">
      <w:pPr>
        <w:pStyle w:val="Titolo2"/>
        <w:spacing w:before="0" w:beforeAutospacing="0"/>
        <w:ind w:left="-360"/>
      </w:pPr>
      <w:bookmarkStart w:id="2" w:name="_Toc151540880"/>
      <w:r>
        <w:t>A</w:t>
      </w:r>
      <w:r w:rsidR="001F1B9C">
        <w:t xml:space="preserve"> – Informazioni Generali del progett</w:t>
      </w:r>
      <w:bookmarkEnd w:id="1"/>
      <w:r>
        <w:t>o</w:t>
      </w:r>
      <w:bookmarkEnd w:id="2"/>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994"/>
        <w:gridCol w:w="4001"/>
      </w:tblGrid>
      <w:tr w:rsidR="003C3EFE" w:rsidRPr="003C3EFE" w14:paraId="4AA53CE7" w14:textId="77777777" w:rsidTr="004C22E9">
        <w:trPr>
          <w:trHeight w:val="300"/>
        </w:trPr>
        <w:tc>
          <w:tcPr>
            <w:tcW w:w="59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EE0DA"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4F704" w14:textId="77777777" w:rsidR="003C3EFE" w:rsidRPr="003C3EFE" w:rsidRDefault="003C3EFE" w:rsidP="003C3EFE">
            <w:pPr>
              <w:spacing w:after="160" w:line="256" w:lineRule="auto"/>
              <w:rPr>
                <w:rFonts w:ascii="Titillium" w:hAnsi="Titillium"/>
                <w:sz w:val="18"/>
                <w:szCs w:val="18"/>
              </w:rPr>
            </w:pPr>
          </w:p>
        </w:tc>
      </w:tr>
      <w:tr w:rsidR="003C3EFE" w:rsidRPr="003C3EFE" w14:paraId="0A3353E3" w14:textId="77777777" w:rsidTr="004C22E9">
        <w:trPr>
          <w:trHeight w:val="1580"/>
        </w:trPr>
        <w:tc>
          <w:tcPr>
            <w:tcW w:w="59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4BB3"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Titolo Progetto:</w:t>
            </w:r>
          </w:p>
          <w:p w14:paraId="654AED70"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3D29C" w14:textId="77777777" w:rsidR="003C3EFE" w:rsidRPr="003C3EFE" w:rsidRDefault="003C3EFE" w:rsidP="003C3EFE">
            <w:pPr>
              <w:spacing w:after="160" w:line="256" w:lineRule="auto"/>
              <w:rPr>
                <w:rFonts w:ascii="Titillium" w:hAnsi="Titillium"/>
                <w:sz w:val="18"/>
                <w:szCs w:val="18"/>
              </w:rPr>
            </w:pPr>
          </w:p>
        </w:tc>
      </w:tr>
      <w:tr w:rsidR="003C3EFE" w:rsidRPr="003C3EFE" w14:paraId="4836D690" w14:textId="77777777" w:rsidTr="004C22E9">
        <w:trPr>
          <w:trHeight w:val="499"/>
        </w:trPr>
        <w:tc>
          <w:tcPr>
            <w:tcW w:w="59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5DB31"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 xml:space="preserve">Spoke di riferimento: </w:t>
            </w: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DBB0" w14:textId="3643A762" w:rsidR="003C3EFE" w:rsidRPr="003C3EFE" w:rsidRDefault="5DD2AB92" w:rsidP="032C1BA8">
            <w:pPr>
              <w:spacing w:after="160" w:line="256" w:lineRule="auto"/>
              <w:rPr>
                <w:rFonts w:ascii="Titillium" w:hAnsi="Titillium"/>
                <w:b/>
                <w:bCs/>
                <w:sz w:val="18"/>
                <w:szCs w:val="18"/>
              </w:rPr>
            </w:pPr>
            <w:r w:rsidRPr="032C1BA8">
              <w:rPr>
                <w:rFonts w:ascii="Titillium" w:hAnsi="Titillium"/>
                <w:b/>
                <w:bCs/>
                <w:sz w:val="18"/>
                <w:szCs w:val="18"/>
              </w:rPr>
              <w:t xml:space="preserve">Spoke </w:t>
            </w:r>
            <w:r w:rsidR="00A73818">
              <w:rPr>
                <w:rFonts w:ascii="Titillium" w:hAnsi="Titillium"/>
                <w:b/>
                <w:bCs/>
                <w:sz w:val="18"/>
                <w:szCs w:val="18"/>
              </w:rPr>
              <w:t>6 TS2</w:t>
            </w:r>
          </w:p>
        </w:tc>
      </w:tr>
      <w:tr w:rsidR="003C3EFE" w:rsidRPr="003C3EFE" w14:paraId="3AF944DF" w14:textId="77777777" w:rsidTr="004C22E9">
        <w:trPr>
          <w:trHeight w:val="300"/>
        </w:trPr>
        <w:tc>
          <w:tcPr>
            <w:tcW w:w="59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2342A" w14:textId="2A8696C6" w:rsidR="003C3EFE" w:rsidRPr="003C3EFE" w:rsidRDefault="003C3EFE" w:rsidP="003C3EFE">
            <w:pPr>
              <w:spacing w:after="160" w:line="256" w:lineRule="auto"/>
              <w:rPr>
                <w:rFonts w:ascii="Titillium" w:hAnsi="Titillium"/>
                <w:b/>
                <w:bCs/>
                <w:sz w:val="18"/>
                <w:szCs w:val="18"/>
              </w:rPr>
            </w:pPr>
            <w:r w:rsidRPr="6C1E6DEB">
              <w:rPr>
                <w:rFonts w:ascii="Titillium" w:hAnsi="Titillium"/>
                <w:b/>
                <w:bCs/>
                <w:sz w:val="18"/>
                <w:szCs w:val="18"/>
              </w:rPr>
              <w:t>Nome d</w:t>
            </w:r>
            <w:r w:rsidR="00E635E3" w:rsidRPr="6C1E6DEB">
              <w:rPr>
                <w:rFonts w:ascii="Titillium" w:hAnsi="Titillium"/>
                <w:b/>
                <w:bCs/>
                <w:sz w:val="18"/>
                <w:szCs w:val="18"/>
              </w:rPr>
              <w:t>e</w:t>
            </w:r>
            <w:r w:rsidR="38D50D64" w:rsidRPr="6C1E6DEB">
              <w:rPr>
                <w:rFonts w:ascii="Titillium" w:hAnsi="Titillium"/>
                <w:b/>
                <w:bCs/>
                <w:sz w:val="18"/>
                <w:szCs w:val="18"/>
              </w:rPr>
              <w:t>l</w:t>
            </w:r>
            <w:r w:rsidR="00E635E3" w:rsidRPr="6C1E6DEB">
              <w:rPr>
                <w:rFonts w:ascii="Titillium" w:hAnsi="Titillium"/>
                <w:b/>
                <w:bCs/>
                <w:sz w:val="18"/>
                <w:szCs w:val="18"/>
              </w:rPr>
              <w:t xml:space="preserve"> Beneficiari</w:t>
            </w:r>
            <w:r w:rsidR="53C78DF0" w:rsidRPr="6C1E6DEB">
              <w:rPr>
                <w:rFonts w:ascii="Titillium" w:hAnsi="Titillium"/>
                <w:b/>
                <w:bCs/>
                <w:sz w:val="18"/>
                <w:szCs w:val="18"/>
              </w:rPr>
              <w:t>o</w:t>
            </w:r>
            <w:r w:rsidR="00E635E3" w:rsidRPr="6C1E6DEB">
              <w:rPr>
                <w:rFonts w:ascii="Titillium" w:hAnsi="Titillium"/>
                <w:b/>
                <w:bCs/>
                <w:sz w:val="18"/>
                <w:szCs w:val="18"/>
              </w:rPr>
              <w:t xml:space="preserve"> </w:t>
            </w:r>
            <w:r w:rsidRPr="6C1E6DEB">
              <w:rPr>
                <w:rFonts w:ascii="Titillium" w:hAnsi="Titillium"/>
                <w:b/>
                <w:bCs/>
                <w:sz w:val="18"/>
                <w:szCs w:val="18"/>
              </w:rPr>
              <w:t>e relativ</w:t>
            </w:r>
            <w:r w:rsidR="100A1F4D" w:rsidRPr="6C1E6DEB">
              <w:rPr>
                <w:rFonts w:ascii="Titillium" w:hAnsi="Titillium"/>
                <w:b/>
                <w:bCs/>
                <w:sz w:val="18"/>
                <w:szCs w:val="18"/>
              </w:rPr>
              <w:t>a</w:t>
            </w:r>
            <w:r w:rsidRPr="6C1E6DEB">
              <w:rPr>
                <w:rFonts w:ascii="Titillium" w:hAnsi="Titillium"/>
                <w:b/>
                <w:bCs/>
                <w:sz w:val="18"/>
                <w:szCs w:val="18"/>
              </w:rPr>
              <w:t xml:space="preserve"> tipologi</w:t>
            </w:r>
            <w:r w:rsidR="082A6907" w:rsidRPr="6C1E6DEB">
              <w:rPr>
                <w:rFonts w:ascii="Titillium" w:hAnsi="Titillium"/>
                <w:b/>
                <w:bCs/>
                <w:sz w:val="18"/>
                <w:szCs w:val="18"/>
              </w:rPr>
              <w:t>a</w:t>
            </w:r>
            <w:r w:rsidRPr="6C1E6DEB">
              <w:rPr>
                <w:rFonts w:ascii="Titillium" w:hAnsi="Titillium"/>
                <w:sz w:val="18"/>
                <w:szCs w:val="18"/>
              </w:rPr>
              <w:t>:</w:t>
            </w: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83800" w14:textId="77777777" w:rsidR="003C3EFE" w:rsidRPr="003C3EFE" w:rsidRDefault="003C3EFE" w:rsidP="003C3EFE">
            <w:pPr>
              <w:spacing w:after="160" w:line="256" w:lineRule="auto"/>
              <w:rPr>
                <w:rFonts w:ascii="Titillium" w:hAnsi="Titillium"/>
                <w:i/>
                <w:iCs/>
                <w:sz w:val="18"/>
                <w:szCs w:val="18"/>
              </w:rPr>
            </w:pPr>
          </w:p>
        </w:tc>
      </w:tr>
      <w:tr w:rsidR="004E5DE8" w:rsidRPr="003C3EFE" w14:paraId="0E393D8F" w14:textId="77777777" w:rsidTr="004C22E9">
        <w:trPr>
          <w:trHeight w:val="640"/>
        </w:trPr>
        <w:tc>
          <w:tcPr>
            <w:tcW w:w="5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0A6BD" w14:textId="49D2E392" w:rsidR="004E5DE8" w:rsidRPr="00F566A0" w:rsidRDefault="00F566A0" w:rsidP="00F566A0">
            <w:pPr>
              <w:ind w:right="43"/>
              <w:jc w:val="both"/>
              <w:rPr>
                <w:rFonts w:ascii="Titillium" w:hAnsi="Titillium"/>
                <w:i/>
                <w:iCs/>
                <w:sz w:val="18"/>
                <w:szCs w:val="18"/>
              </w:rPr>
            </w:pPr>
            <w:r>
              <w:rPr>
                <w:rFonts w:ascii="Titillium" w:hAnsi="Titillium"/>
                <w:b/>
                <w:bCs/>
                <w:sz w:val="18"/>
                <w:szCs w:val="18"/>
              </w:rPr>
              <w:t>Dotazione finanziaria per la quale si presenta domanda</w:t>
            </w:r>
            <w:r>
              <w:rPr>
                <w:rFonts w:ascii="Titillium" w:hAnsi="Titillium"/>
                <w:i/>
                <w:iCs/>
                <w:sz w:val="18"/>
                <w:szCs w:val="18"/>
              </w:rPr>
              <w:t xml:space="preserve"> (Regioni del Nord, Centro Italia oppure Regioni del Mezzogiorno)</w:t>
            </w: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9867D" w14:textId="77777777" w:rsidR="004E5DE8" w:rsidRPr="003C3EFE" w:rsidRDefault="004E5DE8" w:rsidP="003C3EFE">
            <w:pPr>
              <w:spacing w:after="160" w:line="256" w:lineRule="auto"/>
              <w:rPr>
                <w:rFonts w:ascii="Titillium" w:hAnsi="Titillium"/>
                <w:i/>
                <w:iCs/>
                <w:sz w:val="18"/>
                <w:szCs w:val="18"/>
              </w:rPr>
            </w:pPr>
          </w:p>
        </w:tc>
      </w:tr>
      <w:tr w:rsidR="00B02192" w:rsidRPr="00020BC2" w14:paraId="592F5174" w14:textId="77777777" w:rsidTr="004C22E9">
        <w:trPr>
          <w:trHeight w:val="300"/>
        </w:trPr>
        <w:tc>
          <w:tcPr>
            <w:tcW w:w="5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0F8B5" w14:textId="6B0DE1A0" w:rsidR="00B504BB" w:rsidRPr="004557D9" w:rsidRDefault="007144BF" w:rsidP="032C1BA8">
            <w:pPr>
              <w:ind w:right="43"/>
              <w:jc w:val="both"/>
              <w:rPr>
                <w:rStyle w:val="normaltextrun"/>
                <w:rFonts w:ascii="Titillium" w:hAnsi="Titillium" w:cs="Calibri"/>
                <w:i/>
                <w:iCs/>
                <w:sz w:val="18"/>
                <w:szCs w:val="18"/>
              </w:rPr>
            </w:pPr>
            <w:r>
              <w:rPr>
                <w:rFonts w:ascii="Titillium" w:hAnsi="Titillium"/>
                <w:b/>
                <w:bCs/>
                <w:sz w:val="18"/>
                <w:szCs w:val="18"/>
              </w:rPr>
              <w:t>Tematica</w:t>
            </w:r>
            <w:r w:rsidR="00B02192" w:rsidRPr="032C1BA8">
              <w:rPr>
                <w:rFonts w:ascii="Titillium" w:hAnsi="Titillium"/>
                <w:b/>
                <w:bCs/>
                <w:sz w:val="18"/>
                <w:szCs w:val="18"/>
              </w:rPr>
              <w:t xml:space="preserve"> </w:t>
            </w:r>
            <w:r w:rsidR="00C14096" w:rsidRPr="032C1BA8">
              <w:rPr>
                <w:rFonts w:ascii="Titillium" w:hAnsi="Titillium"/>
                <w:b/>
                <w:bCs/>
                <w:sz w:val="18"/>
                <w:szCs w:val="18"/>
              </w:rPr>
              <w:t xml:space="preserve">di cui all’allegato 3 per </w:t>
            </w:r>
            <w:r w:rsidR="0011718C">
              <w:rPr>
                <w:rFonts w:ascii="Titillium" w:hAnsi="Titillium"/>
                <w:b/>
                <w:bCs/>
                <w:sz w:val="18"/>
                <w:szCs w:val="18"/>
              </w:rPr>
              <w:t>la</w:t>
            </w:r>
            <w:r w:rsidR="00C14096" w:rsidRPr="032C1BA8">
              <w:rPr>
                <w:rFonts w:ascii="Titillium" w:hAnsi="Titillium"/>
                <w:b/>
                <w:bCs/>
                <w:sz w:val="18"/>
                <w:szCs w:val="18"/>
              </w:rPr>
              <w:t xml:space="preserve"> quale si presenta la domanda</w:t>
            </w:r>
            <w:r w:rsidR="005A376D" w:rsidRPr="032C1BA8">
              <w:rPr>
                <w:rFonts w:ascii="Titillium" w:hAnsi="Titillium"/>
                <w:b/>
                <w:bCs/>
                <w:sz w:val="18"/>
                <w:szCs w:val="18"/>
              </w:rPr>
              <w:t xml:space="preserve"> </w:t>
            </w:r>
            <w:r w:rsidR="00023142" w:rsidRPr="00023142">
              <w:rPr>
                <w:rFonts w:ascii="Titillium" w:hAnsi="Titillium"/>
                <w:sz w:val="18"/>
                <w:szCs w:val="18"/>
              </w:rPr>
              <w:t>(</w:t>
            </w:r>
            <w:r w:rsidR="005A376D" w:rsidRPr="032C1BA8">
              <w:rPr>
                <w:rFonts w:ascii="Titillium" w:hAnsi="Titillium"/>
                <w:i/>
                <w:iCs/>
                <w:sz w:val="18"/>
                <w:szCs w:val="18"/>
              </w:rPr>
              <w:t xml:space="preserve">è richiesto l’inserimento del numero </w:t>
            </w:r>
            <w:r w:rsidR="0011718C">
              <w:rPr>
                <w:rFonts w:ascii="Titillium" w:hAnsi="Titillium"/>
                <w:i/>
                <w:iCs/>
                <w:sz w:val="18"/>
                <w:szCs w:val="18"/>
              </w:rPr>
              <w:t>della tematica</w:t>
            </w:r>
            <w:r w:rsidR="005A376D" w:rsidRPr="032C1BA8">
              <w:rPr>
                <w:rFonts w:ascii="Titillium" w:hAnsi="Titillium"/>
                <w:i/>
                <w:iCs/>
                <w:sz w:val="18"/>
                <w:szCs w:val="18"/>
              </w:rPr>
              <w:t xml:space="preserve"> e del titolo</w:t>
            </w:r>
            <w:r w:rsidR="00023142">
              <w:rPr>
                <w:rFonts w:ascii="Titillium" w:hAnsi="Titillium"/>
                <w:i/>
                <w:iCs/>
                <w:sz w:val="18"/>
                <w:szCs w:val="18"/>
              </w:rPr>
              <w:t>)</w:t>
            </w:r>
          </w:p>
          <w:p w14:paraId="1FECCC99" w14:textId="5EEC7DBF" w:rsidR="00B02192" w:rsidRPr="004557D9" w:rsidRDefault="00B504BB" w:rsidP="00933FDE">
            <w:pPr>
              <w:ind w:right="43"/>
              <w:jc w:val="both"/>
              <w:rPr>
                <w:rFonts w:ascii="Titillium" w:hAnsi="Titillium"/>
                <w:b/>
                <w:bCs/>
                <w:sz w:val="18"/>
                <w:szCs w:val="18"/>
              </w:rPr>
            </w:pPr>
            <w:r w:rsidRPr="004557D9">
              <w:rPr>
                <w:rFonts w:ascii="Titillium" w:hAnsi="Titillium"/>
                <w:b/>
                <w:bCs/>
                <w:sz w:val="18"/>
                <w:szCs w:val="18"/>
              </w:rPr>
              <w:t xml:space="preserve"> </w:t>
            </w: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1C214" w14:textId="77777777" w:rsidR="00B02192" w:rsidRPr="004557D9" w:rsidRDefault="00B02192" w:rsidP="00CA0713">
            <w:pPr>
              <w:spacing w:after="160" w:line="256" w:lineRule="auto"/>
              <w:rPr>
                <w:rFonts w:ascii="Titillium" w:hAnsi="Titillium"/>
                <w:sz w:val="18"/>
                <w:szCs w:val="18"/>
              </w:rPr>
            </w:pPr>
          </w:p>
        </w:tc>
      </w:tr>
      <w:tr w:rsidR="00CA0713" w:rsidRPr="003C3EFE" w14:paraId="3BE57834" w14:textId="77777777" w:rsidTr="004C22E9">
        <w:trPr>
          <w:trHeight w:val="300"/>
        </w:trPr>
        <w:tc>
          <w:tcPr>
            <w:tcW w:w="5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20A3E" w14:textId="6EF8F91E" w:rsidR="00CA0713" w:rsidRPr="00933FDE" w:rsidRDefault="0E669DAC" w:rsidP="00933FDE">
            <w:pPr>
              <w:ind w:right="43"/>
              <w:jc w:val="both"/>
              <w:rPr>
                <w:rFonts w:ascii="Titillium" w:hAnsi="Titillium"/>
                <w:b/>
                <w:bCs/>
                <w:sz w:val="18"/>
                <w:szCs w:val="18"/>
              </w:rPr>
            </w:pPr>
            <w:r w:rsidRPr="032C1BA8">
              <w:rPr>
                <w:rFonts w:ascii="Titillium" w:hAnsi="Titillium"/>
                <w:b/>
                <w:bCs/>
                <w:sz w:val="18"/>
                <w:szCs w:val="18"/>
              </w:rPr>
              <w:t xml:space="preserve">Durata (mesi): </w:t>
            </w:r>
            <w:r w:rsidRPr="032C1BA8">
              <w:rPr>
                <w:rFonts w:ascii="Titillium" w:hAnsi="Titillium"/>
                <w:i/>
                <w:iCs/>
                <w:sz w:val="18"/>
                <w:szCs w:val="18"/>
              </w:rPr>
              <w:t xml:space="preserve">la durata non potrà eccedere il </w:t>
            </w:r>
            <w:r w:rsidR="40634E7F" w:rsidRPr="032C1BA8">
              <w:rPr>
                <w:rFonts w:ascii="Titillium" w:hAnsi="Titillium"/>
                <w:i/>
                <w:iCs/>
                <w:sz w:val="18"/>
                <w:szCs w:val="18"/>
              </w:rPr>
              <w:t>30</w:t>
            </w:r>
            <w:r w:rsidRPr="032C1BA8">
              <w:rPr>
                <w:rFonts w:ascii="Titillium" w:hAnsi="Titillium"/>
                <w:i/>
                <w:iCs/>
                <w:sz w:val="18"/>
                <w:szCs w:val="18"/>
              </w:rPr>
              <w:t>/</w:t>
            </w:r>
            <w:r w:rsidR="40634E7F" w:rsidRPr="032C1BA8">
              <w:rPr>
                <w:rFonts w:ascii="Titillium" w:hAnsi="Titillium"/>
                <w:i/>
                <w:iCs/>
                <w:sz w:val="18"/>
                <w:szCs w:val="18"/>
              </w:rPr>
              <w:t>0</w:t>
            </w:r>
            <w:r w:rsidR="000D7837">
              <w:rPr>
                <w:rFonts w:ascii="Titillium" w:hAnsi="Titillium"/>
                <w:i/>
                <w:iCs/>
                <w:sz w:val="18"/>
                <w:szCs w:val="18"/>
              </w:rPr>
              <w:t>9</w:t>
            </w:r>
            <w:r w:rsidRPr="032C1BA8">
              <w:rPr>
                <w:rFonts w:ascii="Titillium" w:hAnsi="Titillium"/>
                <w:i/>
                <w:iCs/>
                <w:sz w:val="18"/>
                <w:szCs w:val="18"/>
              </w:rPr>
              <w:t>/2025.</w:t>
            </w:r>
          </w:p>
          <w:p w14:paraId="210732AC" w14:textId="77777777" w:rsidR="00CA0713" w:rsidRPr="003C3EFE" w:rsidRDefault="00CA0713" w:rsidP="00CA0713">
            <w:pPr>
              <w:ind w:left="159" w:right="43"/>
              <w:jc w:val="both"/>
              <w:rPr>
                <w:rFonts w:ascii="Titillium" w:hAnsi="Titillium"/>
                <w:b/>
                <w:bCs/>
                <w:sz w:val="18"/>
                <w:szCs w:val="18"/>
              </w:rPr>
            </w:pP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FABFB" w14:textId="77777777" w:rsidR="00CA0713" w:rsidRPr="003C3EFE" w:rsidRDefault="00CA0713" w:rsidP="00CA0713">
            <w:pPr>
              <w:spacing w:after="160" w:line="256" w:lineRule="auto"/>
              <w:rPr>
                <w:rFonts w:ascii="Titillium" w:hAnsi="Titillium"/>
                <w:sz w:val="18"/>
                <w:szCs w:val="18"/>
              </w:rPr>
            </w:pPr>
          </w:p>
        </w:tc>
      </w:tr>
      <w:tr w:rsidR="00CA0713" w:rsidRPr="003C3EFE" w14:paraId="06578075" w14:textId="77777777" w:rsidTr="004C22E9">
        <w:trPr>
          <w:trHeight w:val="300"/>
        </w:trPr>
        <w:tc>
          <w:tcPr>
            <w:tcW w:w="59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58026" w14:textId="4B942425" w:rsidR="00CA0713" w:rsidRPr="003C3EFE" w:rsidRDefault="00304F3D" w:rsidP="074E4AA6">
            <w:pPr>
              <w:spacing w:after="160" w:line="256" w:lineRule="auto"/>
              <w:rPr>
                <w:rStyle w:val="eop"/>
                <w:rFonts w:ascii="Titillium" w:hAnsi="Titillium"/>
                <w:color w:val="000000" w:themeColor="text1"/>
                <w:sz w:val="18"/>
                <w:szCs w:val="18"/>
              </w:rPr>
            </w:pPr>
            <w:r>
              <w:rPr>
                <w:rStyle w:val="normaltextrun"/>
                <w:rFonts w:ascii="Titillium" w:hAnsi="Titillium"/>
                <w:b/>
                <w:bCs/>
                <w:color w:val="000000"/>
                <w:sz w:val="18"/>
                <w:szCs w:val="18"/>
                <w:shd w:val="clear" w:color="auto" w:fill="FFFFFF"/>
              </w:rPr>
              <w:t>Costi totali progetto (euro)</w:t>
            </w:r>
            <w:r>
              <w:rPr>
                <w:rStyle w:val="normaltextrun"/>
                <w:rFonts w:ascii="Titillium" w:hAnsi="Titillium"/>
                <w:color w:val="000000"/>
                <w:sz w:val="18"/>
                <w:szCs w:val="18"/>
                <w:shd w:val="clear" w:color="auto" w:fill="FFFFFF"/>
              </w:rPr>
              <w:t xml:space="preserve">: </w:t>
            </w:r>
            <w:r w:rsidR="00980E15" w:rsidRPr="007144BF">
              <w:rPr>
                <w:rStyle w:val="normaltextrun"/>
                <w:rFonts w:ascii="Titillium" w:hAnsi="Titillium"/>
                <w:i/>
                <w:iCs/>
                <w:color w:val="000000" w:themeColor="text1"/>
                <w:sz w:val="18"/>
                <w:szCs w:val="18"/>
              </w:rPr>
              <w:t>Il costo complessivo del singolo progetto dovrà rientrare tra un limite minimo (Minimo costo progettuale). Questi valori sono differenti e variabili in funzione della tematica, secondo quanto riportato nell’Allegato 3 – Tematiche e dotazione finanziaria.</w:t>
            </w: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236A7" w14:textId="77777777" w:rsidR="00CA0713" w:rsidRPr="003C3EFE" w:rsidRDefault="00CA0713" w:rsidP="00CA0713">
            <w:pPr>
              <w:spacing w:after="160" w:line="256" w:lineRule="auto"/>
              <w:rPr>
                <w:rFonts w:ascii="Titillium" w:hAnsi="Titillium"/>
                <w:sz w:val="18"/>
                <w:szCs w:val="18"/>
              </w:rPr>
            </w:pPr>
          </w:p>
        </w:tc>
      </w:tr>
      <w:tr w:rsidR="00CA0713" w:rsidRPr="003C3EFE" w14:paraId="039E696A" w14:textId="77777777" w:rsidTr="004C22E9">
        <w:trPr>
          <w:trHeight w:val="300"/>
        </w:trPr>
        <w:tc>
          <w:tcPr>
            <w:tcW w:w="59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E7CF89" w14:textId="06F593E5" w:rsidR="00CA0713" w:rsidRPr="00667773" w:rsidRDefault="0E669DAC" w:rsidP="1E3319B1">
            <w:pPr>
              <w:spacing w:after="160" w:line="256" w:lineRule="auto"/>
              <w:rPr>
                <w:rStyle w:val="normaltextrun"/>
                <w:rFonts w:ascii="Titillium" w:hAnsi="Titillium"/>
                <w:i/>
                <w:iCs/>
                <w:color w:val="000000" w:themeColor="text1"/>
                <w:sz w:val="18"/>
                <w:szCs w:val="18"/>
              </w:rPr>
            </w:pPr>
            <w:r w:rsidRPr="1E3319B1">
              <w:rPr>
                <w:rFonts w:ascii="Titillium" w:hAnsi="Titillium"/>
                <w:b/>
                <w:bCs/>
                <w:sz w:val="18"/>
                <w:szCs w:val="18"/>
              </w:rPr>
              <w:t xml:space="preserve">Contributo totale richiesto </w:t>
            </w:r>
            <w:r w:rsidRPr="1E3319B1">
              <w:rPr>
                <w:rFonts w:ascii="Titillium" w:hAnsi="Titillium"/>
                <w:sz w:val="18"/>
                <w:szCs w:val="18"/>
              </w:rPr>
              <w:t>(euro):</w:t>
            </w:r>
            <w:r w:rsidR="214645BB" w:rsidRPr="1E3319B1">
              <w:rPr>
                <w:rStyle w:val="normaltextrun"/>
                <w:rFonts w:ascii="Titillium" w:hAnsi="Titillium"/>
                <w:i/>
                <w:iCs/>
                <w:color w:val="000000" w:themeColor="text1"/>
                <w:sz w:val="18"/>
                <w:szCs w:val="18"/>
              </w:rPr>
              <w:t xml:space="preserve"> </w:t>
            </w:r>
            <w:r w:rsidR="00980E15">
              <w:rPr>
                <w:rStyle w:val="normaltextrun"/>
                <w:rFonts w:ascii="Titillium" w:hAnsi="Titillium"/>
                <w:i/>
                <w:iCs/>
                <w:color w:val="000000" w:themeColor="text1"/>
                <w:sz w:val="18"/>
                <w:szCs w:val="18"/>
              </w:rPr>
              <w:t>tale contributo non potrà in nessun caso essere superiore alla dotazione finanziaria prevista per singolo Topic presente Allegato 3 – Tematiche e dotazione finanziaria</w:t>
            </w: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9C1B" w14:textId="77777777" w:rsidR="00CA0713" w:rsidRPr="00C265EC" w:rsidRDefault="00CA0713" w:rsidP="00CA0713">
            <w:pPr>
              <w:pStyle w:val="Corpotesto"/>
              <w:spacing w:before="0" w:line="0" w:lineRule="atLeast"/>
              <w:ind w:right="57"/>
              <w:jc w:val="both"/>
              <w:rPr>
                <w:rFonts w:ascii="Titillium" w:hAnsi="Titillium"/>
                <w:sz w:val="18"/>
                <w:szCs w:val="18"/>
                <w:lang w:val="it-IT"/>
              </w:rPr>
            </w:pPr>
          </w:p>
        </w:tc>
      </w:tr>
      <w:tr w:rsidR="00CA0713" w:rsidRPr="003C3EFE" w14:paraId="32CD86F5" w14:textId="77777777" w:rsidTr="004C22E9">
        <w:trPr>
          <w:trHeight w:val="300"/>
        </w:trPr>
        <w:tc>
          <w:tcPr>
            <w:tcW w:w="59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EC46C" w14:textId="77777777" w:rsidR="00CA0713" w:rsidRPr="003C3EFE" w:rsidRDefault="00CA0713" w:rsidP="00CA0713">
            <w:pPr>
              <w:spacing w:after="160" w:line="256" w:lineRule="auto"/>
              <w:rPr>
                <w:rFonts w:ascii="Titillium" w:hAnsi="Titillium"/>
                <w:b/>
                <w:bCs/>
                <w:sz w:val="18"/>
                <w:szCs w:val="18"/>
              </w:rPr>
            </w:pPr>
            <w:r w:rsidRPr="003C3EFE">
              <w:rPr>
                <w:rFonts w:ascii="Titillium" w:hAnsi="Titillium"/>
                <w:b/>
                <w:bCs/>
                <w:sz w:val="18"/>
                <w:szCs w:val="18"/>
              </w:rPr>
              <w:t xml:space="preserve">Coordinatore del Progetto: </w:t>
            </w:r>
          </w:p>
        </w:tc>
        <w:tc>
          <w:tcPr>
            <w:tcW w:w="40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256EC" w14:textId="01B20AB4" w:rsidR="00CA0713" w:rsidRPr="003C3EFE" w:rsidRDefault="00CA0713" w:rsidP="00CA0713">
            <w:pPr>
              <w:spacing w:after="160" w:line="256" w:lineRule="auto"/>
              <w:rPr>
                <w:rFonts w:ascii="Titillium" w:hAnsi="Titillium"/>
                <w:i/>
                <w:iCs/>
                <w:sz w:val="18"/>
                <w:szCs w:val="18"/>
              </w:rPr>
            </w:pPr>
            <w:r w:rsidRPr="003C3EFE">
              <w:rPr>
                <w:rFonts w:ascii="Titillium" w:hAnsi="Titillium"/>
                <w:i/>
                <w:iCs/>
                <w:sz w:val="18"/>
                <w:szCs w:val="18"/>
              </w:rPr>
              <w:t>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Cognome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e-mail</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recapito telefonico</w:t>
            </w:r>
            <w:r>
              <w:rPr>
                <w:rFonts w:ascii="Titillium" w:hAnsi="Titillium"/>
                <w:i/>
                <w:iCs/>
                <w:sz w:val="18"/>
                <w:szCs w:val="18"/>
              </w:rPr>
              <w:t>:</w:t>
            </w:r>
          </w:p>
        </w:tc>
      </w:tr>
      <w:tr w:rsidR="00CA0713" w:rsidRPr="003C3EFE" w14:paraId="70705AEC" w14:textId="77777777" w:rsidTr="004C22E9">
        <w:trPr>
          <w:trHeight w:val="300"/>
        </w:trPr>
        <w:tc>
          <w:tcPr>
            <w:tcW w:w="99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BF3C13" w14:textId="77777777" w:rsidR="00CA0713" w:rsidRPr="003C3EFE" w:rsidRDefault="00CA0713" w:rsidP="00CA0713">
            <w:pPr>
              <w:spacing w:line="256" w:lineRule="auto"/>
              <w:textAlignment w:val="baseline"/>
              <w:rPr>
                <w:rFonts w:ascii="Titillium" w:eastAsia="Times New Roman" w:hAnsi="Titillium" w:cs="Times New Roman"/>
                <w:sz w:val="18"/>
                <w:szCs w:val="18"/>
                <w:lang w:val="en-US" w:eastAsia="it-IT"/>
              </w:rPr>
            </w:pPr>
            <w:r w:rsidRPr="003C3EFE">
              <w:rPr>
                <w:rFonts w:ascii="Titillium" w:eastAsia="Times New Roman" w:hAnsi="Titillium" w:cs="Times New Roman"/>
                <w:b/>
                <w:bCs/>
                <w:sz w:val="18"/>
                <w:szCs w:val="18"/>
                <w:lang w:val="en-US" w:eastAsia="it-IT"/>
              </w:rPr>
              <w:t>Abstract</w:t>
            </w:r>
            <w:r w:rsidRPr="003C3EFE">
              <w:rPr>
                <w:rFonts w:ascii="Titillium" w:eastAsia="Times New Roman" w:hAnsi="Titillium" w:cs="Times New Roman"/>
                <w:sz w:val="18"/>
                <w:szCs w:val="18"/>
                <w:lang w:val="en-US" w:eastAsia="it-IT"/>
              </w:rPr>
              <w:t xml:space="preserve"> (max 1500 characters):</w:t>
            </w:r>
          </w:p>
        </w:tc>
      </w:tr>
      <w:tr w:rsidR="00CA0713" w:rsidRPr="003C3EFE" w14:paraId="0A029E52" w14:textId="77777777" w:rsidTr="004C22E9">
        <w:trPr>
          <w:trHeight w:val="1966"/>
        </w:trPr>
        <w:tc>
          <w:tcPr>
            <w:tcW w:w="99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D0E84" w14:textId="77777777" w:rsidR="00CA0713" w:rsidRPr="003C3EFE" w:rsidRDefault="00CA0713" w:rsidP="00CA0713">
            <w:pPr>
              <w:spacing w:after="160" w:line="256" w:lineRule="auto"/>
              <w:rPr>
                <w:rFonts w:ascii="Titillium" w:hAnsi="Titillium"/>
                <w:sz w:val="18"/>
                <w:szCs w:val="18"/>
                <w:lang w:val="en-US"/>
              </w:rPr>
            </w:pPr>
          </w:p>
        </w:tc>
      </w:tr>
      <w:tr w:rsidR="00CA0713" w:rsidRPr="003C3EFE" w14:paraId="5598176F" w14:textId="77777777" w:rsidTr="004C22E9">
        <w:trPr>
          <w:trHeight w:val="300"/>
        </w:trPr>
        <w:tc>
          <w:tcPr>
            <w:tcW w:w="99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06464" w14:textId="77777777" w:rsidR="00CA0713" w:rsidRPr="003C3EFE" w:rsidRDefault="00CA0713" w:rsidP="00CA0713">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b/>
                <w:bCs/>
                <w:sz w:val="18"/>
                <w:szCs w:val="18"/>
                <w:lang w:eastAsia="it-IT"/>
              </w:rPr>
              <w:t xml:space="preserve">Keywords </w:t>
            </w:r>
            <w:r w:rsidRPr="003C3EFE">
              <w:rPr>
                <w:rFonts w:ascii="Titillium" w:eastAsia="Times New Roman" w:hAnsi="Titillium" w:cs="Times New Roman"/>
                <w:sz w:val="18"/>
                <w:szCs w:val="18"/>
                <w:lang w:eastAsia="it-IT"/>
              </w:rPr>
              <w:t>(indicare le principali parole chiave significative del progetto)</w:t>
            </w:r>
            <w:r w:rsidRPr="003C3EFE">
              <w:rPr>
                <w:rFonts w:ascii="Titillium" w:eastAsia="Times New Roman" w:hAnsi="Titillium"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CA0713" w:rsidRPr="003C3EFE" w14:paraId="7DC0FEF7" w14:textId="77777777" w:rsidTr="004C22E9">
        <w:trPr>
          <w:trHeight w:val="1814"/>
        </w:trPr>
        <w:tc>
          <w:tcPr>
            <w:tcW w:w="99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7E5A0"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tc>
      </w:tr>
      <w:tr w:rsidR="00CA0713" w:rsidRPr="003C3EFE" w14:paraId="70CA87E0" w14:textId="77777777" w:rsidTr="004C22E9">
        <w:trPr>
          <w:trHeight w:val="983"/>
        </w:trPr>
        <w:tc>
          <w:tcPr>
            <w:tcW w:w="99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93170" w14:textId="336B2CB9"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r>
              <w:rPr>
                <w:rFonts w:ascii="Titillium" w:hAnsi="Titillium"/>
                <w:b/>
                <w:sz w:val="18"/>
                <w:szCs w:val="18"/>
              </w:rPr>
              <w:lastRenderedPageBreak/>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00CA0713" w:rsidRPr="003C3EFE" w14:paraId="216C9302" w14:textId="77777777" w:rsidTr="004C22E9">
        <w:trPr>
          <w:trHeight w:val="841"/>
        </w:trPr>
        <w:tc>
          <w:tcPr>
            <w:tcW w:w="99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A3769" w14:textId="319F7ECA"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r w:rsidRPr="00D66B51">
              <w:rPr>
                <w:rFonts w:ascii="Titillium" w:hAnsi="Titillium"/>
                <w:b/>
                <w:sz w:val="18"/>
                <w:szCs w:val="18"/>
              </w:rPr>
              <w:t>TRL da raggiungere al termine del Progetto di ricerca</w:t>
            </w:r>
            <w:r w:rsidRPr="00D66B51">
              <w:rPr>
                <w:rFonts w:ascii="Titillium" w:hAnsi="Titillium"/>
                <w:sz w:val="18"/>
                <w:szCs w:val="18"/>
              </w:rPr>
              <w:t>:</w:t>
            </w:r>
          </w:p>
        </w:tc>
      </w:tr>
      <w:tr w:rsidR="00CA0713" w:rsidRPr="003C3EFE" w14:paraId="2453B6B5" w14:textId="77777777" w:rsidTr="004C22E9">
        <w:trPr>
          <w:trHeight w:val="316"/>
        </w:trPr>
        <w:tc>
          <w:tcPr>
            <w:tcW w:w="99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253BF" w14:textId="4FFC79E6" w:rsidR="00CA0713" w:rsidRPr="003C3EFE" w:rsidRDefault="00CA0713" w:rsidP="074E4AA6">
            <w:pPr>
              <w:spacing w:line="256" w:lineRule="auto"/>
              <w:textAlignment w:val="baseline"/>
              <w:rPr>
                <w:rFonts w:ascii="Titillium" w:eastAsia="Times New Roman" w:hAnsi="Titillium" w:cs="Times New Roman"/>
                <w:b/>
                <w:bCs/>
                <w:sz w:val="18"/>
                <w:szCs w:val="18"/>
                <w:lang w:eastAsia="it-IT"/>
              </w:rPr>
            </w:pPr>
            <w:r w:rsidRPr="074E4AA6">
              <w:rPr>
                <w:rFonts w:ascii="Titillium" w:eastAsia="Times New Roman" w:hAnsi="Titillium" w:cs="Times New Roman"/>
                <w:b/>
                <w:bCs/>
                <w:sz w:val="18"/>
                <w:szCs w:val="18"/>
                <w:lang w:eastAsia="it-IT"/>
              </w:rPr>
              <w:t>Principio DNSH:</w:t>
            </w:r>
          </w:p>
        </w:tc>
      </w:tr>
      <w:tr w:rsidR="00CA0713" w:rsidRPr="003C3EFE" w14:paraId="5E036A89" w14:textId="77777777" w:rsidTr="004C22E9">
        <w:trPr>
          <w:trHeight w:val="2487"/>
        </w:trPr>
        <w:tc>
          <w:tcPr>
            <w:tcW w:w="99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4FC05" w14:textId="5DEE08DE" w:rsidR="00CA0713" w:rsidRPr="003C3EFE" w:rsidRDefault="00CA0713" w:rsidP="00CA0713">
            <w:pPr>
              <w:spacing w:line="256" w:lineRule="auto"/>
              <w:textAlignment w:val="baseline"/>
              <w:rPr>
                <w:rFonts w:ascii="Titillium" w:eastAsia="Times New Roman" w:hAnsi="Titillium" w:cs="Times New Roman"/>
                <w:i/>
                <w:iCs/>
                <w:sz w:val="18"/>
                <w:szCs w:val="18"/>
                <w:lang w:eastAsia="it-IT"/>
              </w:rPr>
            </w:pPr>
            <w:r w:rsidRPr="003C3EFE">
              <w:rPr>
                <w:rFonts w:ascii="Titillium" w:eastAsia="Times New Roman" w:hAnsi="Titillium" w:cs="Times New Roman"/>
                <w:i/>
                <w:iCs/>
                <w:sz w:val="18"/>
                <w:szCs w:val="18"/>
                <w:lang w:eastAsia="it-IT"/>
              </w:rPr>
              <w:t>Fornire un dettaglio circa il rispetto del principio Do Not Significant Harm</w:t>
            </w:r>
          </w:p>
          <w:p w14:paraId="0095237D" w14:textId="77777777" w:rsidR="00CA0713" w:rsidRPr="003C3EFE" w:rsidRDefault="00CA0713" w:rsidP="00CA0713">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i/>
                <w:iCs/>
                <w:sz w:val="18"/>
                <w:szCs w:val="18"/>
                <w:lang w:eastAsia="it-IT"/>
              </w:rPr>
              <w:t>Max 1500 caratteri spazi inclusi</w:t>
            </w:r>
          </w:p>
          <w:p w14:paraId="747F1373" w14:textId="77777777" w:rsidR="00CA0713" w:rsidRPr="003C3EFE" w:rsidRDefault="00CA0713" w:rsidP="00CA0713">
            <w:pPr>
              <w:spacing w:line="256" w:lineRule="auto"/>
              <w:rPr>
                <w:rFonts w:ascii="Titillium" w:eastAsia="Times New Roman" w:hAnsi="Titillium" w:cs="Times New Roman"/>
                <w:i/>
                <w:iCs/>
                <w:sz w:val="18"/>
                <w:szCs w:val="18"/>
                <w:lang w:eastAsia="it-IT"/>
              </w:rPr>
            </w:pPr>
          </w:p>
          <w:p w14:paraId="4A1A26F4"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68552D8A"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26C0EB3D"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520D5069"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63D2B066"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24C6143F"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tc>
      </w:tr>
    </w:tbl>
    <w:p w14:paraId="608E9E4C" w14:textId="77777777" w:rsidR="009F02C1" w:rsidRPr="009F02C1" w:rsidRDefault="009F02C1" w:rsidP="003C3EFE">
      <w:pPr>
        <w:ind w:right="126"/>
        <w:rPr>
          <w:rFonts w:ascii="Titillium" w:hAnsi="Titillium"/>
          <w:sz w:val="18"/>
          <w:szCs w:val="18"/>
          <w:lang w:val="en-US"/>
        </w:rPr>
      </w:pPr>
    </w:p>
    <w:p w14:paraId="34D7BF51" w14:textId="77777777" w:rsidR="003C3EFE" w:rsidRDefault="003C3EFE">
      <w:pPr>
        <w:rPr>
          <w:rFonts w:ascii="Titillium" w:hAnsi="Titillium"/>
          <w:b/>
          <w:sz w:val="18"/>
          <w:szCs w:val="18"/>
        </w:rPr>
      </w:pPr>
      <w:r>
        <w:rPr>
          <w:rFonts w:ascii="Titillium" w:hAnsi="Titillium"/>
          <w:b/>
          <w:sz w:val="18"/>
          <w:szCs w:val="18"/>
        </w:rPr>
        <w:br w:type="page"/>
      </w:r>
    </w:p>
    <w:p w14:paraId="4603AE99" w14:textId="04A6104C" w:rsidR="00FA4F7A" w:rsidRDefault="00FA4F7A" w:rsidP="00FA4F7A">
      <w:pPr>
        <w:pStyle w:val="Titolo1"/>
        <w:spacing w:before="0"/>
      </w:pPr>
      <w:bookmarkStart w:id="3" w:name="_Toc151540881"/>
      <w:r>
        <w:lastRenderedPageBreak/>
        <w:t>SEZIONE 2 – DESCRIZIONE TECNICA DEL PROGETTO</w:t>
      </w:r>
      <w:bookmarkEnd w:id="3"/>
    </w:p>
    <w:p w14:paraId="37757CC4" w14:textId="61960C85" w:rsidR="00FA4F7A" w:rsidRDefault="00FA4F7A" w:rsidP="00FA4F7A">
      <w:pPr>
        <w:pStyle w:val="Titolo2"/>
        <w:spacing w:before="0" w:beforeAutospacing="0"/>
      </w:pPr>
      <w:bookmarkStart w:id="4" w:name="_Toc151540882"/>
      <w:r>
        <w:t>A – Qualità Tecnico Scientifica</w:t>
      </w:r>
      <w:bookmarkEnd w:id="4"/>
    </w:p>
    <w:p w14:paraId="2AEA2378" w14:textId="7EBF954A" w:rsidR="00C43196" w:rsidRPr="00FA4F7A" w:rsidRDefault="00C43196" w:rsidP="074E4AA6">
      <w:pPr>
        <w:pStyle w:val="Paragrafoelenco"/>
        <w:numPr>
          <w:ilvl w:val="0"/>
          <w:numId w:val="1"/>
        </w:numPr>
        <w:spacing w:before="60" w:after="60"/>
        <w:rPr>
          <w:rFonts w:ascii="Titillium" w:hAnsi="Titillium"/>
          <w:i/>
          <w:iCs/>
          <w:sz w:val="18"/>
          <w:szCs w:val="18"/>
        </w:rPr>
      </w:pPr>
      <w:r w:rsidRPr="074E4AA6">
        <w:rPr>
          <w:rFonts w:ascii="Titillium" w:hAnsi="Titillium"/>
          <w:i/>
          <w:iCs/>
          <w:sz w:val="18"/>
          <w:szCs w:val="18"/>
        </w:rPr>
        <w:t>Descrizione: sintetica descrizione de</w:t>
      </w:r>
      <w:r w:rsidR="4519BCC5" w:rsidRPr="074E4AA6">
        <w:rPr>
          <w:rFonts w:ascii="Titillium" w:hAnsi="Titillium"/>
          <w:i/>
          <w:iCs/>
          <w:sz w:val="18"/>
          <w:szCs w:val="18"/>
        </w:rPr>
        <w:t>l</w:t>
      </w:r>
      <w:r w:rsidR="0079138F">
        <w:rPr>
          <w:rFonts w:ascii="Titillium" w:hAnsi="Titillium"/>
          <w:i/>
          <w:iCs/>
          <w:sz w:val="18"/>
          <w:szCs w:val="18"/>
        </w:rPr>
        <w:t xml:space="preserve"> Proponente</w:t>
      </w:r>
      <w:r w:rsidR="00EE53D2" w:rsidRPr="074E4AA6">
        <w:rPr>
          <w:rFonts w:ascii="Titillium" w:hAnsi="Titillium"/>
          <w:i/>
          <w:iCs/>
          <w:sz w:val="18"/>
          <w:szCs w:val="18"/>
        </w:rPr>
        <w:t xml:space="preserve"> che svolg</w:t>
      </w:r>
      <w:r w:rsidR="1BEC9C2D" w:rsidRPr="074E4AA6">
        <w:rPr>
          <w:rFonts w:ascii="Titillium" w:hAnsi="Titillium"/>
          <w:i/>
          <w:iCs/>
          <w:sz w:val="18"/>
          <w:szCs w:val="18"/>
        </w:rPr>
        <w:t>e</w:t>
      </w:r>
      <w:r w:rsidR="00EE53D2" w:rsidRPr="074E4AA6">
        <w:rPr>
          <w:rFonts w:ascii="Titillium" w:hAnsi="Titillium"/>
          <w:i/>
          <w:iCs/>
          <w:sz w:val="18"/>
          <w:szCs w:val="18"/>
        </w:rPr>
        <w:t xml:space="preserve"> </w:t>
      </w:r>
      <w:r w:rsidR="0079138F" w:rsidRPr="074E4AA6">
        <w:rPr>
          <w:rFonts w:ascii="Titillium" w:hAnsi="Titillium"/>
          <w:i/>
          <w:iCs/>
          <w:sz w:val="18"/>
          <w:szCs w:val="18"/>
        </w:rPr>
        <w:t>l’attività</w:t>
      </w:r>
      <w:r w:rsidR="0E10B0FE" w:rsidRPr="074E4AA6">
        <w:rPr>
          <w:rFonts w:ascii="Titillium" w:hAnsi="Titillium"/>
          <w:i/>
          <w:iCs/>
          <w:sz w:val="18"/>
          <w:szCs w:val="18"/>
        </w:rPr>
        <w:t xml:space="preserve"> di Sviluppo Sperimentale, Ricerca </w:t>
      </w:r>
      <w:r w:rsidR="0079138F" w:rsidRPr="074E4AA6">
        <w:rPr>
          <w:rFonts w:ascii="Titillium" w:hAnsi="Titillium"/>
          <w:i/>
          <w:iCs/>
          <w:sz w:val="18"/>
          <w:szCs w:val="18"/>
        </w:rPr>
        <w:t>Industriale</w:t>
      </w:r>
      <w:r w:rsidR="00290C8B">
        <w:rPr>
          <w:rFonts w:ascii="Titillium" w:hAnsi="Titillium"/>
          <w:i/>
          <w:iCs/>
          <w:sz w:val="18"/>
          <w:szCs w:val="18"/>
        </w:rPr>
        <w:t xml:space="preserve"> e Studi di Fattibilità</w:t>
      </w:r>
      <w:r w:rsidR="00EE53D2" w:rsidRPr="074E4AA6">
        <w:rPr>
          <w:rFonts w:ascii="Titillium" w:hAnsi="Titillium"/>
          <w:i/>
          <w:iCs/>
          <w:sz w:val="18"/>
          <w:szCs w:val="18"/>
        </w:rPr>
        <w:t xml:space="preserve"> </w:t>
      </w:r>
      <w:r w:rsidRPr="074E4AA6">
        <w:rPr>
          <w:rFonts w:ascii="Titillium" w:hAnsi="Titillium"/>
          <w:i/>
          <w:iCs/>
          <w:sz w:val="18"/>
          <w:szCs w:val="18"/>
        </w:rPr>
        <w:t xml:space="preserve">indicando la propria esperienza e delle </w:t>
      </w:r>
      <w:r w:rsidR="00EE53D2" w:rsidRPr="074E4AA6">
        <w:rPr>
          <w:rFonts w:ascii="Titillium" w:hAnsi="Titillium"/>
          <w:i/>
          <w:iCs/>
          <w:sz w:val="18"/>
          <w:szCs w:val="18"/>
        </w:rPr>
        <w:t xml:space="preserve">proprie </w:t>
      </w:r>
      <w:r w:rsidRPr="074E4AA6">
        <w:rPr>
          <w:rFonts w:ascii="Titillium" w:hAnsi="Titillium"/>
          <w:i/>
          <w:iCs/>
          <w:sz w:val="18"/>
          <w:szCs w:val="18"/>
        </w:rPr>
        <w:t>specializzazioni in relazione alla proposta progettuale</w:t>
      </w:r>
      <w:r w:rsidRPr="074E4AA6">
        <w:rPr>
          <w:rFonts w:ascii="Titillium" w:hAnsi="Titillium"/>
          <w:sz w:val="18"/>
          <w:szCs w:val="18"/>
        </w:rPr>
        <w:t>;</w:t>
      </w:r>
    </w:p>
    <w:p w14:paraId="665D1D85" w14:textId="41F45EDA"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Conoscenze e competenze apportabili, specificamente inerenti al progetto, in relazione alle funzioni e alle attività assegnate.</w:t>
      </w:r>
    </w:p>
    <w:p w14:paraId="7F9C3AE9" w14:textId="77777777" w:rsidR="00FA4F7A" w:rsidRPr="00FA4F7A" w:rsidRDefault="00FA4F7A" w:rsidP="00FA4F7A">
      <w:pPr>
        <w:spacing w:before="60" w:after="60"/>
        <w:rPr>
          <w:rFonts w:ascii="Titillium" w:hAnsi="Titillium"/>
          <w:i/>
          <w:iCs/>
          <w:sz w:val="18"/>
          <w:szCs w:val="18"/>
        </w:rPr>
      </w:pPr>
    </w:p>
    <w:p w14:paraId="06D77CF5" w14:textId="01B1CFBA" w:rsidR="00FA4F7A" w:rsidRPr="00FA4F7A" w:rsidRDefault="00FA4F7A" w:rsidP="00FA4F7A">
      <w:pPr>
        <w:spacing w:before="60" w:after="60"/>
        <w:rPr>
          <w:rFonts w:ascii="Titillium" w:hAnsi="Titillium"/>
          <w:i/>
          <w:iCs/>
          <w:sz w:val="18"/>
          <w:szCs w:val="18"/>
        </w:rPr>
      </w:pPr>
      <w:r w:rsidRPr="00FA4F7A">
        <w:rPr>
          <w:rFonts w:ascii="Titillium" w:hAnsi="Titillium"/>
          <w:i/>
          <w:iCs/>
          <w:sz w:val="18"/>
          <w:szCs w:val="18"/>
        </w:rPr>
        <w:t xml:space="preserve">Max </w:t>
      </w:r>
      <w:r w:rsidR="00D72295">
        <w:rPr>
          <w:rFonts w:ascii="Titillium" w:hAnsi="Titillium"/>
          <w:i/>
          <w:iCs/>
          <w:sz w:val="18"/>
          <w:szCs w:val="18"/>
        </w:rPr>
        <w:t>6.</w:t>
      </w:r>
      <w:r w:rsidR="001C7A6C">
        <w:rPr>
          <w:rFonts w:ascii="Titillium" w:hAnsi="Titillium"/>
          <w:i/>
          <w:iCs/>
          <w:sz w:val="18"/>
          <w:szCs w:val="18"/>
        </w:rPr>
        <w:t>0</w:t>
      </w:r>
      <w:r w:rsidRPr="00FA4F7A">
        <w:rPr>
          <w:rFonts w:ascii="Titillium" w:hAnsi="Titillium"/>
          <w:i/>
          <w:iCs/>
          <w:sz w:val="18"/>
          <w:szCs w:val="18"/>
        </w:rPr>
        <w:t>00 caratteri spazi inclusi</w:t>
      </w:r>
    </w:p>
    <w:p w14:paraId="6E877079" w14:textId="34F606F4" w:rsidR="00565283" w:rsidRDefault="00565283">
      <w:pPr>
        <w:rPr>
          <w:rFonts w:ascii="Titillium" w:hAnsi="Titillium"/>
          <w:b/>
          <w:sz w:val="18"/>
          <w:szCs w:val="18"/>
        </w:rPr>
      </w:pPr>
      <w:r>
        <w:rPr>
          <w:rFonts w:ascii="Titillium" w:hAnsi="Titillium"/>
          <w:b/>
          <w:sz w:val="18"/>
          <w:szCs w:val="18"/>
        </w:rPr>
        <w:br w:type="page"/>
      </w:r>
    </w:p>
    <w:p w14:paraId="3758A80D" w14:textId="77777777" w:rsidR="00565283" w:rsidRPr="00565283" w:rsidRDefault="00565283" w:rsidP="00565283">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F33C5CD" w14:textId="1EB5408E" w:rsidR="00565283" w:rsidRDefault="00E635E3" w:rsidP="53F7910B">
      <w:pPr>
        <w:pStyle w:val="Titolo2"/>
        <w:spacing w:before="0" w:beforeAutospacing="0"/>
      </w:pPr>
      <w:bookmarkStart w:id="5" w:name="_Toc151540883"/>
      <w:r>
        <w:t>B</w:t>
      </w:r>
      <w:r w:rsidR="00565283">
        <w:t xml:space="preserve"> – Dettagli de</w:t>
      </w:r>
      <w:r>
        <w:t>i Beneficiari</w:t>
      </w:r>
      <w:r w:rsidR="68F378D1">
        <w:t>o</w:t>
      </w:r>
      <w:bookmarkEnd w:id="5"/>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565283" w:rsidRPr="00E64B7F" w14:paraId="229CB84E" w14:textId="77777777" w:rsidTr="1E3319B1">
        <w:trPr>
          <w:trHeight w:val="360"/>
        </w:trPr>
        <w:tc>
          <w:tcPr>
            <w:tcW w:w="2965" w:type="dxa"/>
            <w:tcBorders>
              <w:top w:val="single" w:sz="4" w:space="0" w:color="auto"/>
              <w:left w:val="single" w:sz="4" w:space="0" w:color="auto"/>
              <w:bottom w:val="single" w:sz="4" w:space="0" w:color="auto"/>
              <w:right w:val="single" w:sz="4" w:space="0" w:color="auto"/>
            </w:tcBorders>
            <w:hideMark/>
          </w:tcPr>
          <w:p w14:paraId="56B54C8D" w14:textId="566FFE1D" w:rsidR="00565283" w:rsidRPr="00565283" w:rsidRDefault="68F378D1" w:rsidP="00E64B7F">
            <w:pPr>
              <w:spacing w:line="256" w:lineRule="auto"/>
              <w:textAlignment w:val="baseline"/>
              <w:rPr>
                <w:rFonts w:ascii="Titillium" w:eastAsia="Times New Roman" w:hAnsi="Titillium" w:cs="Times New Roman"/>
                <w:b/>
                <w:bCs/>
                <w:color w:val="000000"/>
                <w:sz w:val="18"/>
                <w:szCs w:val="18"/>
                <w:lang w:eastAsia="it-IT"/>
              </w:rPr>
            </w:pPr>
            <w:r w:rsidRPr="53F7910B">
              <w:rPr>
                <w:rFonts w:ascii="Titillium" w:eastAsia="Times New Roman" w:hAnsi="Titillium" w:cs="Times New Roman"/>
                <w:b/>
                <w:bCs/>
                <w:color w:val="000000" w:themeColor="text1"/>
                <w:sz w:val="18"/>
                <w:szCs w:val="18"/>
                <w:lang w:eastAsia="it-IT"/>
              </w:rPr>
              <w:t>Nome Beneficiario</w:t>
            </w:r>
          </w:p>
        </w:tc>
        <w:tc>
          <w:tcPr>
            <w:tcW w:w="6650" w:type="dxa"/>
            <w:tcBorders>
              <w:top w:val="single" w:sz="4" w:space="0" w:color="auto"/>
              <w:left w:val="single" w:sz="4" w:space="0" w:color="auto"/>
              <w:bottom w:val="single" w:sz="4" w:space="0" w:color="auto"/>
              <w:right w:val="single" w:sz="4" w:space="0" w:color="auto"/>
            </w:tcBorders>
          </w:tcPr>
          <w:p w14:paraId="044693B2" w14:textId="77777777" w:rsidR="00565283" w:rsidRPr="00E64B7F" w:rsidRDefault="00565283" w:rsidP="00E64B7F">
            <w:pPr>
              <w:spacing w:line="256" w:lineRule="auto"/>
              <w:ind w:left="54"/>
              <w:textAlignment w:val="baseline"/>
              <w:rPr>
                <w:rFonts w:ascii="Titillium" w:eastAsia="Times New Roman" w:hAnsi="Titillium" w:cs="Times New Roman"/>
                <w:color w:val="000000"/>
                <w:sz w:val="18"/>
                <w:szCs w:val="18"/>
                <w:lang w:eastAsia="it-IT"/>
              </w:rPr>
            </w:pPr>
          </w:p>
        </w:tc>
      </w:tr>
      <w:tr w:rsidR="00565283" w14:paraId="4477373B" w14:textId="77777777" w:rsidTr="1E3319B1">
        <w:trPr>
          <w:trHeight w:val="497"/>
        </w:trPr>
        <w:tc>
          <w:tcPr>
            <w:tcW w:w="2965" w:type="dxa"/>
            <w:tcBorders>
              <w:top w:val="single" w:sz="4" w:space="0" w:color="auto"/>
              <w:left w:val="single" w:sz="4" w:space="0" w:color="auto"/>
              <w:bottom w:val="single" w:sz="4" w:space="0" w:color="auto"/>
              <w:right w:val="single" w:sz="4" w:space="0" w:color="auto"/>
            </w:tcBorders>
            <w:hideMark/>
          </w:tcPr>
          <w:p w14:paraId="71575B5B"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3F5895CA" w14:textId="290946A7" w:rsidR="00565283" w:rsidRPr="00E64B7F" w:rsidRDefault="00565283" w:rsidP="00E64B7F">
            <w:pPr>
              <w:ind w:left="54"/>
              <w:rPr>
                <w:rFonts w:ascii="Titillium" w:eastAsia="Times New Roman" w:hAnsi="Titillium" w:cs="Times New Roman"/>
                <w:sz w:val="18"/>
                <w:szCs w:val="18"/>
                <w:lang w:eastAsia="it-IT"/>
              </w:rPr>
            </w:pPr>
          </w:p>
        </w:tc>
      </w:tr>
      <w:tr w:rsidR="00565283" w14:paraId="65E36C61" w14:textId="77777777" w:rsidTr="1E3319B1">
        <w:trPr>
          <w:trHeight w:val="437"/>
        </w:trPr>
        <w:tc>
          <w:tcPr>
            <w:tcW w:w="2965" w:type="dxa"/>
            <w:tcBorders>
              <w:top w:val="single" w:sz="4" w:space="0" w:color="auto"/>
              <w:left w:val="single" w:sz="4" w:space="0" w:color="auto"/>
              <w:bottom w:val="single" w:sz="4" w:space="0" w:color="auto"/>
              <w:right w:val="single" w:sz="4" w:space="0" w:color="auto"/>
            </w:tcBorders>
            <w:hideMark/>
          </w:tcPr>
          <w:p w14:paraId="2C8EABE6" w14:textId="77777777"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78656BBF" w14:textId="77777777" w:rsidR="00565283" w:rsidRPr="00E64B7F" w:rsidRDefault="00565283" w:rsidP="00E64B7F">
            <w:pPr>
              <w:spacing w:line="256" w:lineRule="auto"/>
              <w:ind w:left="54"/>
              <w:textAlignment w:val="baseline"/>
              <w:rPr>
                <w:rFonts w:ascii="Titillium" w:eastAsia="Times New Roman" w:hAnsi="Titillium" w:cs="Times New Roman"/>
                <w:sz w:val="18"/>
                <w:szCs w:val="18"/>
                <w:lang w:eastAsia="it-IT"/>
              </w:rPr>
            </w:pPr>
          </w:p>
        </w:tc>
      </w:tr>
      <w:tr w:rsidR="00565283" w:rsidRPr="00565283" w14:paraId="57898B47" w14:textId="77777777" w:rsidTr="1E3319B1">
        <w:trPr>
          <w:trHeight w:val="765"/>
        </w:trPr>
        <w:tc>
          <w:tcPr>
            <w:tcW w:w="2965" w:type="dxa"/>
            <w:tcBorders>
              <w:top w:val="single" w:sz="4" w:space="0" w:color="auto"/>
              <w:left w:val="single" w:sz="4" w:space="0" w:color="auto"/>
              <w:bottom w:val="single" w:sz="4" w:space="0" w:color="auto"/>
              <w:right w:val="single" w:sz="4" w:space="0" w:color="auto"/>
            </w:tcBorders>
            <w:hideMark/>
          </w:tcPr>
          <w:p w14:paraId="60C1B7F4" w14:textId="01C98BD9" w:rsidR="00565283" w:rsidRPr="00E64B7F" w:rsidRDefault="00E64B7F" w:rsidP="00E64B7F">
            <w:pPr>
              <w:spacing w:line="256" w:lineRule="auto"/>
              <w:textAlignment w:val="baseline"/>
              <w:rPr>
                <w:rFonts w:ascii="Titillium" w:eastAsia="Times New Roman" w:hAnsi="Titillium" w:cs="Times New Roman"/>
                <w:sz w:val="18"/>
                <w:szCs w:val="18"/>
                <w:highlight w:val="cyan"/>
                <w:lang w:eastAsia="it-IT"/>
              </w:rPr>
            </w:pPr>
            <w:r w:rsidRPr="1E3319B1">
              <w:rPr>
                <w:rStyle w:val="cf01"/>
                <w:rFonts w:ascii="Titillium" w:hAnsi="Titillium"/>
                <w:b/>
                <w:bCs/>
              </w:rPr>
              <w:t>Forma giuridica</w:t>
            </w:r>
            <w:r w:rsidRPr="1E3319B1">
              <w:rPr>
                <w:rStyle w:val="cf01"/>
                <w:rFonts w:ascii="Titillium" w:hAnsi="Titillium"/>
              </w:rPr>
              <w:t xml:space="preserve"> </w:t>
            </w:r>
            <w:r w:rsidRPr="1E3319B1">
              <w:rPr>
                <w:rStyle w:val="cf01"/>
                <w:rFonts w:ascii="Titillium" w:hAnsi="Titillium"/>
                <w:i/>
                <w:iCs/>
              </w:rPr>
              <w:t>(</w:t>
            </w:r>
            <w:r w:rsidR="12CB34BD" w:rsidRPr="1E3319B1">
              <w:rPr>
                <w:rStyle w:val="cf01"/>
                <w:rFonts w:ascii="Titillium" w:hAnsi="Titillium"/>
                <w:i/>
                <w:iCs/>
              </w:rPr>
              <w:t>S</w:t>
            </w:r>
            <w:r w:rsidRPr="1E3319B1">
              <w:rPr>
                <w:rStyle w:val="cf01"/>
                <w:rFonts w:ascii="Titillium" w:hAnsi="Titillium"/>
                <w:i/>
                <w:iCs/>
              </w:rPr>
              <w:t>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02BAE901"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7B796F" w:rsidRPr="00565283" w14:paraId="3CD6BFE0" w14:textId="77777777" w:rsidTr="1E3319B1">
        <w:trPr>
          <w:trHeight w:val="765"/>
        </w:trPr>
        <w:tc>
          <w:tcPr>
            <w:tcW w:w="2965" w:type="dxa"/>
            <w:tcBorders>
              <w:top w:val="single" w:sz="4" w:space="0" w:color="auto"/>
              <w:left w:val="single" w:sz="4" w:space="0" w:color="auto"/>
              <w:bottom w:val="single" w:sz="4" w:space="0" w:color="auto"/>
              <w:right w:val="single" w:sz="4" w:space="0" w:color="auto"/>
            </w:tcBorders>
          </w:tcPr>
          <w:p w14:paraId="589C6C38" w14:textId="141AB9E2" w:rsidR="007B796F" w:rsidRPr="00565283" w:rsidRDefault="007B796F" w:rsidP="00E64B7F">
            <w:pPr>
              <w:spacing w:line="256" w:lineRule="auto"/>
              <w:textAlignment w:val="baseline"/>
              <w:rPr>
                <w:rFonts w:ascii="Titillium" w:eastAsia="Times New Roman" w:hAnsi="Titillium" w:cs="Times New Roman"/>
                <w:b/>
                <w:bCs/>
                <w:color w:val="000000"/>
                <w:sz w:val="18"/>
                <w:szCs w:val="18"/>
                <w:lang w:eastAsia="it-IT"/>
              </w:rPr>
            </w:pPr>
            <w:r>
              <w:rPr>
                <w:rFonts w:ascii="Titillium" w:eastAsia="Times New Roman" w:hAnsi="Titillium" w:cs="Times New Roman"/>
                <w:b/>
                <w:bCs/>
                <w:color w:val="000000"/>
                <w:sz w:val="18"/>
                <w:szCs w:val="18"/>
                <w:lang w:eastAsia="it-IT"/>
              </w:rPr>
              <w:t>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03F082CE" w14:textId="77777777" w:rsidR="007B796F" w:rsidRPr="00E64B7F" w:rsidRDefault="007B796F" w:rsidP="00E64B7F">
            <w:pPr>
              <w:ind w:left="54"/>
              <w:rPr>
                <w:rFonts w:ascii="Titillium" w:eastAsia="Times New Roman" w:hAnsi="Titillium" w:cs="Times New Roman"/>
                <w:sz w:val="18"/>
                <w:szCs w:val="18"/>
                <w:highlight w:val="cyan"/>
                <w:lang w:eastAsia="it-IT"/>
              </w:rPr>
            </w:pPr>
          </w:p>
        </w:tc>
      </w:tr>
      <w:tr w:rsidR="00565283" w:rsidRPr="00565283" w14:paraId="62BA00E9" w14:textId="77777777" w:rsidTr="1E3319B1">
        <w:trPr>
          <w:trHeight w:val="765"/>
        </w:trPr>
        <w:tc>
          <w:tcPr>
            <w:tcW w:w="2965" w:type="dxa"/>
            <w:tcBorders>
              <w:top w:val="single" w:sz="4" w:space="0" w:color="auto"/>
              <w:left w:val="single" w:sz="4" w:space="0" w:color="auto"/>
              <w:bottom w:val="single" w:sz="4" w:space="0" w:color="auto"/>
              <w:right w:val="single" w:sz="4" w:space="0" w:color="auto"/>
            </w:tcBorders>
            <w:hideMark/>
          </w:tcPr>
          <w:p w14:paraId="52B0FA50" w14:textId="06981999"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Codice Ateco Primario della sede di intervento</w:t>
            </w:r>
            <w:r w:rsidR="007B796F">
              <w:rPr>
                <w:rFonts w:ascii="Titillium" w:eastAsia="Times New Roman" w:hAnsi="Titillium" w:cs="Times New Roman"/>
                <w:b/>
                <w:bCs/>
                <w:color w:val="000000"/>
                <w:sz w:val="18"/>
                <w:szCs w:val="18"/>
                <w:lang w:eastAsia="it-IT"/>
              </w:rPr>
              <w:t xml:space="preserve"> </w:t>
            </w:r>
          </w:p>
          <w:p w14:paraId="6A7F9F89" w14:textId="53756027"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3D1827C2"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565283" w14:paraId="4FA84B8E" w14:textId="77777777" w:rsidTr="1E3319B1">
        <w:trPr>
          <w:trHeight w:val="322"/>
        </w:trPr>
        <w:tc>
          <w:tcPr>
            <w:tcW w:w="2965" w:type="dxa"/>
            <w:tcBorders>
              <w:top w:val="single" w:sz="4" w:space="0" w:color="auto"/>
              <w:left w:val="single" w:sz="4" w:space="0" w:color="auto"/>
              <w:bottom w:val="single" w:sz="4" w:space="0" w:color="auto"/>
              <w:right w:val="single" w:sz="4" w:space="0" w:color="auto"/>
            </w:tcBorders>
            <w:hideMark/>
          </w:tcPr>
          <w:p w14:paraId="14C1D6C5" w14:textId="6059C886" w:rsidR="00565283" w:rsidRPr="00565283" w:rsidRDefault="00565283" w:rsidP="00E64B7F">
            <w:pPr>
              <w:spacing w:line="256" w:lineRule="auto"/>
              <w:textAlignment w:val="baseline"/>
              <w:rPr>
                <w:rFonts w:ascii="Titillium" w:eastAsia="Times New Roman" w:hAnsi="Titillium" w:cs="Times New Roman"/>
                <w:b/>
                <w:bCs/>
                <w:color w:val="000000"/>
                <w:sz w:val="18"/>
                <w:szCs w:val="18"/>
                <w:highlight w:val="cyan"/>
                <w:lang w:eastAsia="it-IT"/>
              </w:rPr>
            </w:pPr>
            <w:r w:rsidRPr="00E64B7F">
              <w:rPr>
                <w:rFonts w:ascii="Titillium" w:eastAsia="Times New Roman" w:hAnsi="Titillium" w:cs="Times New Roman"/>
                <w:b/>
                <w:bCs/>
                <w:color w:val="000000"/>
                <w:sz w:val="18"/>
                <w:szCs w:val="18"/>
                <w:lang w:eastAsia="it-IT"/>
              </w:rPr>
              <w:t>Codice NACE</w:t>
            </w:r>
            <w:r w:rsidR="00EE53D2">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6B58FB29"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p>
        </w:tc>
      </w:tr>
      <w:tr w:rsidR="00565283" w:rsidRPr="00565283" w14:paraId="59101ADD" w14:textId="77777777" w:rsidTr="1E3319B1">
        <w:trPr>
          <w:trHeight w:val="765"/>
        </w:trPr>
        <w:tc>
          <w:tcPr>
            <w:tcW w:w="2965" w:type="dxa"/>
            <w:tcBorders>
              <w:top w:val="single" w:sz="4" w:space="0" w:color="auto"/>
              <w:left w:val="single" w:sz="4" w:space="0" w:color="auto"/>
              <w:bottom w:val="single" w:sz="4" w:space="0" w:color="auto"/>
              <w:right w:val="single" w:sz="4" w:space="0" w:color="auto"/>
            </w:tcBorders>
            <w:hideMark/>
          </w:tcPr>
          <w:p w14:paraId="06676393" w14:textId="1D8015F8"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4763C1D6" w14:textId="2F64F670"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704C8960" w14:textId="77777777" w:rsidTr="1E3319B1">
        <w:trPr>
          <w:trHeight w:val="375"/>
        </w:trPr>
        <w:tc>
          <w:tcPr>
            <w:tcW w:w="2965" w:type="dxa"/>
            <w:tcBorders>
              <w:top w:val="single" w:sz="4" w:space="0" w:color="auto"/>
              <w:left w:val="single" w:sz="4" w:space="0" w:color="auto"/>
              <w:bottom w:val="single" w:sz="4" w:space="0" w:color="auto"/>
              <w:right w:val="single" w:sz="4" w:space="0" w:color="auto"/>
            </w:tcBorders>
            <w:hideMark/>
          </w:tcPr>
          <w:p w14:paraId="59E36E3E" w14:textId="124E577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53F7910B">
              <w:rPr>
                <w:rFonts w:ascii="Titillium" w:eastAsia="Times New Roman" w:hAnsi="Titillium" w:cs="Times New Roman"/>
                <w:b/>
                <w:bCs/>
                <w:color w:val="000000" w:themeColor="text1"/>
                <w:sz w:val="18"/>
                <w:szCs w:val="18"/>
                <w:lang w:eastAsia="it-IT"/>
              </w:rPr>
              <w:t xml:space="preserve">Ruolo del </w:t>
            </w:r>
            <w:r w:rsidR="2131C79F" w:rsidRPr="53F7910B">
              <w:rPr>
                <w:rFonts w:ascii="Titillium" w:eastAsia="Times New Roman" w:hAnsi="Titillium" w:cs="Times New Roman"/>
                <w:b/>
                <w:bCs/>
                <w:color w:val="000000" w:themeColor="text1"/>
                <w:sz w:val="18"/>
                <w:szCs w:val="18"/>
                <w:lang w:eastAsia="it-IT"/>
              </w:rPr>
              <w:t>proponente</w:t>
            </w:r>
            <w:r w:rsidRPr="53F7910B">
              <w:rPr>
                <w:rFonts w:ascii="Titillium" w:eastAsia="Times New Roman" w:hAnsi="Titillium" w:cs="Times New Roman"/>
                <w:b/>
                <w:bCs/>
                <w:color w:val="000000" w:themeColor="text1"/>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hideMark/>
          </w:tcPr>
          <w:p w14:paraId="05093830" w14:textId="5A015E59" w:rsid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 xml:space="preserve">Evidenziare come </w:t>
            </w:r>
            <w:r w:rsidR="00E64B7F">
              <w:rPr>
                <w:rFonts w:ascii="Titillium" w:eastAsia="Times New Roman" w:hAnsi="Titillium" w:cs="Times New Roman"/>
                <w:i/>
                <w:iCs/>
                <w:color w:val="000000"/>
                <w:sz w:val="18"/>
                <w:szCs w:val="18"/>
                <w:lang w:eastAsia="it-IT"/>
              </w:rPr>
              <w:t xml:space="preserve">l’Ente </w:t>
            </w:r>
            <w:r w:rsidRPr="00565283">
              <w:rPr>
                <w:rFonts w:ascii="Titillium" w:eastAsia="Times New Roman" w:hAnsi="Titillium" w:cs="Times New Roman"/>
                <w:i/>
                <w:iCs/>
                <w:color w:val="000000"/>
                <w:sz w:val="18"/>
                <w:szCs w:val="18"/>
                <w:lang w:eastAsia="it-IT"/>
              </w:rPr>
              <w:t>partecipa alla concezione del progetto, come contribuisce alla sua attuazione</w:t>
            </w:r>
            <w:r>
              <w:rPr>
                <w:rFonts w:ascii="Titillium" w:eastAsia="Times New Roman" w:hAnsi="Titillium" w:cs="Times New Roman"/>
                <w:i/>
                <w:iCs/>
                <w:color w:val="000000"/>
                <w:sz w:val="18"/>
                <w:szCs w:val="18"/>
                <w:lang w:eastAsia="it-IT"/>
              </w:rPr>
              <w:t>.</w:t>
            </w:r>
          </w:p>
          <w:p w14:paraId="1E1D16F4" w14:textId="77777777" w:rsidR="00E64B7F" w:rsidRPr="00565283" w:rsidRDefault="00E64B7F" w:rsidP="00E64B7F">
            <w:pPr>
              <w:spacing w:line="256" w:lineRule="auto"/>
              <w:ind w:left="54"/>
              <w:textAlignment w:val="baseline"/>
              <w:rPr>
                <w:rFonts w:ascii="Titillium" w:eastAsia="Times New Roman" w:hAnsi="Titillium" w:cs="Times New Roman"/>
                <w:i/>
                <w:iCs/>
                <w:color w:val="000000"/>
                <w:sz w:val="18"/>
                <w:szCs w:val="18"/>
                <w:lang w:eastAsia="it-IT"/>
              </w:rPr>
            </w:pPr>
          </w:p>
          <w:p w14:paraId="4DBD3FFC" w14:textId="77777777"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1442BC96" w14:textId="77777777" w:rsidTr="1E3319B1">
        <w:trPr>
          <w:trHeight w:val="1245"/>
        </w:trPr>
        <w:tc>
          <w:tcPr>
            <w:tcW w:w="2965" w:type="dxa"/>
            <w:tcBorders>
              <w:top w:val="single" w:sz="4" w:space="0" w:color="auto"/>
              <w:left w:val="single" w:sz="4" w:space="0" w:color="auto"/>
              <w:bottom w:val="single" w:sz="4" w:space="0" w:color="auto"/>
              <w:right w:val="single" w:sz="4" w:space="0" w:color="auto"/>
            </w:tcBorders>
            <w:hideMark/>
          </w:tcPr>
          <w:p w14:paraId="433F181E" w14:textId="34844D2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668D14A2" w14:textId="77777777" w:rsid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 xml:space="preserve">Nella descrizione, evidenziare un numero massimo di </w:t>
            </w:r>
            <w:r w:rsidRPr="00565283">
              <w:rPr>
                <w:rFonts w:ascii="Titillium" w:eastAsia="Times New Roman" w:hAnsi="Titillium" w:cs="Times New Roman"/>
                <w:i/>
                <w:iCs/>
                <w:sz w:val="18"/>
                <w:szCs w:val="18"/>
                <w:lang w:eastAsia="it-IT"/>
              </w:rPr>
              <w:t>5 attività o progetti rilevanti per la proposta progettuale e/o assets/competenze chiave messe a valore nel progetto</w:t>
            </w:r>
          </w:p>
          <w:p w14:paraId="08715D31" w14:textId="77777777" w:rsidR="00E64B7F" w:rsidRPr="00565283" w:rsidRDefault="00E64B7F" w:rsidP="00E64B7F">
            <w:pPr>
              <w:spacing w:line="256" w:lineRule="auto"/>
              <w:ind w:left="54"/>
              <w:textAlignment w:val="baseline"/>
              <w:rPr>
                <w:rFonts w:ascii="Titillium" w:eastAsia="Times New Roman" w:hAnsi="Titillium" w:cs="Times New Roman"/>
                <w:i/>
                <w:iCs/>
                <w:sz w:val="18"/>
                <w:szCs w:val="18"/>
                <w:lang w:eastAsia="it-IT"/>
              </w:rPr>
            </w:pPr>
          </w:p>
          <w:p w14:paraId="4D5D6D9B"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787AD71C" w14:textId="77777777" w:rsidTr="1E3319B1">
        <w:trPr>
          <w:trHeight w:val="675"/>
        </w:trPr>
        <w:tc>
          <w:tcPr>
            <w:tcW w:w="2965" w:type="dxa"/>
            <w:tcBorders>
              <w:top w:val="single" w:sz="4" w:space="0" w:color="auto"/>
              <w:left w:val="single" w:sz="4" w:space="0" w:color="auto"/>
              <w:bottom w:val="single" w:sz="4" w:space="0" w:color="auto"/>
              <w:right w:val="single" w:sz="4" w:space="0" w:color="auto"/>
            </w:tcBorders>
            <w:hideMark/>
          </w:tcPr>
          <w:p w14:paraId="5F4981D5"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2206C330" w14:textId="3CCF69B8"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14BAAB93" w14:textId="77777777" w:rsidTr="1E3319B1">
        <w:trPr>
          <w:trHeight w:val="675"/>
        </w:trPr>
        <w:tc>
          <w:tcPr>
            <w:tcW w:w="2965" w:type="dxa"/>
            <w:tcBorders>
              <w:top w:val="single" w:sz="4" w:space="0" w:color="auto"/>
              <w:left w:val="single" w:sz="4" w:space="0" w:color="auto"/>
              <w:bottom w:val="single" w:sz="4" w:space="0" w:color="auto"/>
              <w:right w:val="single" w:sz="4" w:space="0" w:color="auto"/>
            </w:tcBorders>
            <w:hideMark/>
          </w:tcPr>
          <w:p w14:paraId="1B9B42BD" w14:textId="6FF7BC7A"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Team</w:t>
            </w:r>
            <w:r w:rsidR="00E64B7F">
              <w:rPr>
                <w:rFonts w:ascii="Titillium" w:eastAsia="Times New Roman" w:hAnsi="Titillium" w:cs="Times New Roman"/>
                <w:b/>
                <w:bCs/>
                <w:color w:val="000000"/>
                <w:sz w:val="18"/>
                <w:szCs w:val="18"/>
                <w:lang w:eastAsia="it-IT"/>
              </w:rPr>
              <w:t xml:space="preserve"> di Progetto</w:t>
            </w:r>
            <w:r w:rsidRPr="00565283">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hideMark/>
          </w:tcPr>
          <w:p w14:paraId="2E5BFFFD" w14:textId="77777777" w:rsidR="00565283" w:rsidRPr="00565283"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Breve descrizione del Team di progetto: </w:t>
            </w:r>
          </w:p>
          <w:p w14:paraId="1A7850A6" w14:textId="5FE4DF18" w:rsidR="00565283" w:rsidRPr="00E64B7F"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Short Bio delle persone coinvolte (Nome, Cognome, Genere, Competenze, Ruolo nel progetto)</w:t>
            </w:r>
          </w:p>
        </w:tc>
      </w:tr>
    </w:tbl>
    <w:p w14:paraId="0DD686B5" w14:textId="77777777" w:rsidR="00565283" w:rsidRDefault="00565283" w:rsidP="00565283">
      <w:pPr>
        <w:rPr>
          <w:rFonts w:ascii="Titillium" w:hAnsi="Titillium"/>
          <w:b/>
          <w:sz w:val="18"/>
          <w:szCs w:val="18"/>
        </w:rPr>
      </w:pPr>
      <w:r>
        <w:rPr>
          <w:rFonts w:ascii="Titillium" w:hAnsi="Titillium"/>
          <w:b/>
          <w:sz w:val="18"/>
          <w:szCs w:val="18"/>
        </w:rPr>
        <w:br w:type="page"/>
      </w:r>
    </w:p>
    <w:p w14:paraId="63700AF5" w14:textId="77777777" w:rsidR="00D66B51" w:rsidRPr="00565283" w:rsidRDefault="00D66B51" w:rsidP="00D66B51">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C61499F" w14:textId="31AF1BF8" w:rsidR="00D66B51" w:rsidRDefault="00E635E3" w:rsidP="00D66B51">
      <w:pPr>
        <w:pStyle w:val="Titolo2"/>
        <w:spacing w:before="0" w:beforeAutospacing="0"/>
      </w:pPr>
      <w:bookmarkStart w:id="6" w:name="_Toc151540884"/>
      <w:r>
        <w:t>C</w:t>
      </w:r>
      <w:r w:rsidR="00D66B51">
        <w:t xml:space="preserve"> – Implementazione del Progetto</w:t>
      </w:r>
      <w:bookmarkEnd w:id="6"/>
    </w:p>
    <w:p w14:paraId="567F5F27" w14:textId="098E6ECD"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Descrizione del progetto attraverso Work Packages</w:t>
      </w:r>
      <w:r>
        <w:rPr>
          <w:rFonts w:ascii="Titillium" w:hAnsi="Titillium"/>
          <w:i/>
          <w:iCs/>
          <w:sz w:val="18"/>
          <w:szCs w:val="18"/>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5A2429" w14:paraId="6B40BBFD" w14:textId="77777777" w:rsidTr="1E3319B1">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63FDD57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1BF2F985"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Inizio attività: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535B290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Fine attività:</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5A2429" w14:paraId="0F8466D7" w14:textId="77777777" w:rsidTr="1E3319B1">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D78D4B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Titolo Work package:</w:t>
            </w:r>
            <w:r w:rsidRPr="005A2429">
              <w:rPr>
                <w:rFonts w:ascii="Titillium" w:eastAsia="Times New Roman" w:hAnsi="Titillium" w:cs="Segoe UI"/>
                <w:sz w:val="18"/>
                <w:szCs w:val="18"/>
                <w:lang w:val="en-US" w:eastAsia="it-IT"/>
              </w:rPr>
              <w:t xml:space="preserve"> </w:t>
            </w:r>
            <w:r w:rsidRPr="005A2429">
              <w:rPr>
                <w:rFonts w:ascii="Titillium" w:eastAsia="Times New Roman" w:hAnsi="Titillium" w:cs="Segoe UI"/>
                <w:i/>
                <w:iCs/>
                <w:sz w:val="18"/>
                <w:szCs w:val="18"/>
                <w:lang w:val="en-US" w:eastAsia="it-IT"/>
              </w:rPr>
              <w:t>[Titolo]</w:t>
            </w:r>
          </w:p>
        </w:tc>
      </w:tr>
      <w:tr w:rsidR="005A2429" w:rsidRPr="005A2429" w14:paraId="2F78A534" w14:textId="77777777" w:rsidTr="1E3319B1">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56A0618" w14:textId="2AE41FE3" w:rsidR="005A2429" w:rsidRPr="005A2429" w:rsidRDefault="005A2429" w:rsidP="074E4AA6">
            <w:pPr>
              <w:rPr>
                <w:rFonts w:ascii="Titillium" w:eastAsia="Times New Roman" w:hAnsi="Titillium" w:cs="Segoe UI"/>
                <w:i/>
                <w:iCs/>
                <w:sz w:val="18"/>
                <w:szCs w:val="18"/>
                <w:lang w:eastAsia="it-IT"/>
              </w:rPr>
            </w:pPr>
            <w:r w:rsidRPr="074E4AA6">
              <w:rPr>
                <w:rFonts w:ascii="Titillium" w:eastAsia="Times New Roman" w:hAnsi="Titillium" w:cs="Segoe UI"/>
                <w:b/>
                <w:bCs/>
                <w:sz w:val="18"/>
                <w:szCs w:val="18"/>
                <w:lang w:eastAsia="it-IT"/>
              </w:rPr>
              <w:t>Tipo:</w:t>
            </w:r>
            <w:r w:rsidR="566CE719" w:rsidRPr="074E4AA6">
              <w:rPr>
                <w:rFonts w:ascii="Titillium" w:eastAsia="Times New Roman" w:hAnsi="Titillium" w:cs="Segoe UI"/>
                <w:i/>
                <w:iCs/>
                <w:sz w:val="18"/>
                <w:szCs w:val="18"/>
                <w:lang w:eastAsia="it-IT"/>
              </w:rPr>
              <w:t xml:space="preserve"> Sviluppo Sperimentale, Ricerca Industriale</w:t>
            </w:r>
            <w:r w:rsidR="00064BEC">
              <w:rPr>
                <w:rFonts w:ascii="Titillium" w:eastAsia="Times New Roman" w:hAnsi="Titillium" w:cs="Segoe UI"/>
                <w:i/>
                <w:iCs/>
                <w:sz w:val="18"/>
                <w:szCs w:val="18"/>
                <w:lang w:eastAsia="it-IT"/>
              </w:rPr>
              <w:t>, Studio di Fattibilità</w:t>
            </w:r>
          </w:p>
        </w:tc>
      </w:tr>
      <w:tr w:rsidR="005A2429" w14:paraId="575082F7" w14:textId="77777777" w:rsidTr="1E3319B1">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4266979A" w14:textId="5701371F"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Mesi/</w:t>
            </w:r>
            <w:r w:rsidR="00EE53D2">
              <w:rPr>
                <w:rFonts w:ascii="Titillium" w:eastAsia="Times New Roman" w:hAnsi="Titillium" w:cs="Segoe UI"/>
                <w:b/>
                <w:bCs/>
                <w:sz w:val="18"/>
                <w:szCs w:val="18"/>
                <w:lang w:val="en-US" w:eastAsia="it-IT"/>
              </w:rPr>
              <w:t>persona</w:t>
            </w:r>
            <w:r w:rsidRPr="005A2429">
              <w:rPr>
                <w:rFonts w:ascii="Titillium" w:eastAsia="Times New Roman" w:hAnsi="Titillium" w:cs="Segoe UI"/>
                <w:sz w:val="18"/>
                <w:szCs w:val="18"/>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74D2D55F"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Calibri" w:eastAsia="Times New Roman" w:hAnsi="Calibri" w:cs="Calibri"/>
                <w:b/>
                <w:bCs/>
                <w:sz w:val="18"/>
                <w:szCs w:val="18"/>
                <w:lang w:val="en-US" w:eastAsia="it-IT"/>
              </w:rPr>
              <w:t> </w:t>
            </w:r>
          </w:p>
        </w:tc>
      </w:tr>
      <w:tr w:rsidR="005A2429" w:rsidRPr="005A2429" w14:paraId="5EED9155" w14:textId="77777777" w:rsidTr="1E3319B1">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46BD1579"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Obiettivi: </w:t>
            </w:r>
            <w:r w:rsidRPr="005A2429">
              <w:rPr>
                <w:rFonts w:ascii="Titillium" w:eastAsia="Times New Roman" w:hAnsi="Titillium" w:cs="Segoe UI"/>
                <w:i/>
                <w:iCs/>
                <w:sz w:val="18"/>
                <w:szCs w:val="18"/>
                <w:lang w:eastAsia="it-IT"/>
              </w:rPr>
              <w:br/>
              <w:t>Elencare e descrivere brevemente gli obiettivi del WP</w:t>
            </w:r>
          </w:p>
        </w:tc>
      </w:tr>
      <w:tr w:rsidR="005A2429" w:rsidRPr="005A2429" w14:paraId="26D8BC90" w14:textId="77777777" w:rsidTr="1E3319B1">
        <w:trPr>
          <w:trHeight w:val="544"/>
        </w:trPr>
        <w:tc>
          <w:tcPr>
            <w:tcW w:w="9625" w:type="dxa"/>
            <w:gridSpan w:val="5"/>
            <w:vMerge/>
            <w:vAlign w:val="center"/>
            <w:hideMark/>
          </w:tcPr>
          <w:p w14:paraId="5AED4391" w14:textId="77777777" w:rsidR="005A2429" w:rsidRPr="005A2429" w:rsidRDefault="005A2429">
            <w:pPr>
              <w:rPr>
                <w:rFonts w:ascii="Titillium" w:eastAsia="Times New Roman" w:hAnsi="Titillium" w:cs="Segoe UI"/>
                <w:b/>
                <w:bCs/>
                <w:sz w:val="18"/>
                <w:szCs w:val="18"/>
                <w:lang w:eastAsia="it-IT"/>
              </w:rPr>
            </w:pPr>
          </w:p>
        </w:tc>
      </w:tr>
      <w:tr w:rsidR="005A2429" w:rsidRPr="005A2429" w14:paraId="77024088" w14:textId="77777777" w:rsidTr="1E3319B1">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63C6ADC9" w14:textId="4AA7EAEF" w:rsidR="005A2429" w:rsidRPr="005A2429" w:rsidRDefault="005A2429">
            <w:pPr>
              <w:textAlignment w:val="baseline"/>
              <w:rPr>
                <w:rFonts w:ascii="Titillium" w:eastAsia="Times New Roman" w:hAnsi="Titillium" w:cs="Segoe UI"/>
                <w:b/>
                <w:bCs/>
                <w:sz w:val="18"/>
                <w:szCs w:val="18"/>
                <w:lang w:eastAsia="it-IT"/>
              </w:rPr>
            </w:pPr>
            <w:r w:rsidRPr="1E3319B1">
              <w:rPr>
                <w:rFonts w:ascii="Titillium" w:eastAsia="Times New Roman" w:hAnsi="Titillium" w:cs="Segoe UI"/>
                <w:b/>
                <w:bCs/>
                <w:sz w:val="18"/>
                <w:szCs w:val="18"/>
                <w:lang w:eastAsia="it-IT"/>
              </w:rPr>
              <w:t xml:space="preserve">Task 1.1 – Title </w:t>
            </w:r>
            <w:r w:rsidR="00395561">
              <w:rPr>
                <w:rFonts w:ascii="Titillium" w:eastAsia="Times New Roman" w:hAnsi="Titillium" w:cs="Segoe UI"/>
                <w:b/>
                <w:bCs/>
                <w:sz w:val="18"/>
                <w:szCs w:val="18"/>
                <w:lang w:eastAsia="it-IT"/>
              </w:rPr>
              <w:t xml:space="preserve">- </w:t>
            </w:r>
            <w:r w:rsidRPr="00395561">
              <w:rPr>
                <w:rFonts w:ascii="Titillium" w:eastAsia="Times New Roman" w:hAnsi="Titillium" w:cs="Segoe UI"/>
                <w:b/>
                <w:bCs/>
                <w:sz w:val="18"/>
                <w:szCs w:val="18"/>
                <w:lang w:eastAsia="it-IT"/>
              </w:rPr>
              <w:t>Descrizione attività</w:t>
            </w:r>
            <w:r w:rsidR="2DFEF467" w:rsidRPr="1E3319B1">
              <w:rPr>
                <w:rFonts w:ascii="Titillium" w:eastAsia="Times New Roman" w:hAnsi="Titillium" w:cs="Segoe UI"/>
                <w:i/>
                <w:iCs/>
                <w:sz w:val="18"/>
                <w:szCs w:val="18"/>
                <w:lang w:eastAsia="it-IT"/>
              </w:rPr>
              <w:t xml:space="preserve"> </w:t>
            </w:r>
          </w:p>
        </w:tc>
      </w:tr>
      <w:tr w:rsidR="005A2429" w:rsidRPr="005A2429" w14:paraId="70A6AF6A" w14:textId="77777777" w:rsidTr="1E3319B1">
        <w:trPr>
          <w:trHeight w:val="450"/>
        </w:trPr>
        <w:tc>
          <w:tcPr>
            <w:tcW w:w="9625" w:type="dxa"/>
            <w:gridSpan w:val="5"/>
            <w:vMerge/>
            <w:vAlign w:val="center"/>
            <w:hideMark/>
          </w:tcPr>
          <w:p w14:paraId="2C72A4E8" w14:textId="77777777" w:rsidR="005A2429" w:rsidRPr="005A2429" w:rsidRDefault="005A2429">
            <w:pPr>
              <w:rPr>
                <w:rFonts w:ascii="Titillium" w:eastAsia="Times New Roman" w:hAnsi="Titillium" w:cs="Segoe UI"/>
                <w:b/>
                <w:bCs/>
                <w:sz w:val="18"/>
                <w:szCs w:val="18"/>
                <w:lang w:eastAsia="it-IT"/>
              </w:rPr>
            </w:pPr>
          </w:p>
        </w:tc>
      </w:tr>
      <w:tr w:rsidR="005A2429" w:rsidRPr="005A2429" w14:paraId="1E69598D" w14:textId="77777777" w:rsidTr="1E3319B1">
        <w:trPr>
          <w:trHeight w:val="450"/>
        </w:trPr>
        <w:tc>
          <w:tcPr>
            <w:tcW w:w="9625" w:type="dxa"/>
            <w:gridSpan w:val="5"/>
            <w:vMerge/>
            <w:vAlign w:val="center"/>
            <w:hideMark/>
          </w:tcPr>
          <w:p w14:paraId="45A47676" w14:textId="77777777" w:rsidR="005A2429" w:rsidRPr="005A2429" w:rsidRDefault="005A2429">
            <w:pPr>
              <w:rPr>
                <w:rFonts w:ascii="Titillium" w:eastAsia="Times New Roman" w:hAnsi="Titillium" w:cs="Segoe UI"/>
                <w:b/>
                <w:bCs/>
                <w:sz w:val="18"/>
                <w:szCs w:val="18"/>
                <w:lang w:eastAsia="it-IT"/>
              </w:rPr>
            </w:pPr>
          </w:p>
        </w:tc>
      </w:tr>
      <w:tr w:rsidR="005A2429" w:rsidRPr="005A2429" w14:paraId="32C102CA" w14:textId="77777777" w:rsidTr="1E3319B1">
        <w:trPr>
          <w:trHeight w:val="450"/>
        </w:trPr>
        <w:tc>
          <w:tcPr>
            <w:tcW w:w="9625" w:type="dxa"/>
            <w:gridSpan w:val="5"/>
            <w:vMerge/>
            <w:vAlign w:val="center"/>
            <w:hideMark/>
          </w:tcPr>
          <w:p w14:paraId="5F4A2B78" w14:textId="77777777" w:rsidR="005A2429" w:rsidRPr="005A2429" w:rsidRDefault="005A2429">
            <w:pPr>
              <w:rPr>
                <w:rFonts w:ascii="Titillium" w:eastAsia="Times New Roman" w:hAnsi="Titillium" w:cs="Segoe UI"/>
                <w:b/>
                <w:bCs/>
                <w:sz w:val="18"/>
                <w:szCs w:val="18"/>
                <w:lang w:eastAsia="it-IT"/>
              </w:rPr>
            </w:pPr>
          </w:p>
        </w:tc>
      </w:tr>
      <w:tr w:rsidR="005A2429" w:rsidRPr="005A2429" w14:paraId="2207FED6" w14:textId="77777777" w:rsidTr="1E3319B1">
        <w:trPr>
          <w:trHeight w:val="450"/>
        </w:trPr>
        <w:tc>
          <w:tcPr>
            <w:tcW w:w="9625" w:type="dxa"/>
            <w:gridSpan w:val="5"/>
            <w:vMerge/>
            <w:vAlign w:val="center"/>
            <w:hideMark/>
          </w:tcPr>
          <w:p w14:paraId="3194C119" w14:textId="77777777" w:rsidR="005A2429" w:rsidRPr="005A2429" w:rsidRDefault="005A2429">
            <w:pPr>
              <w:rPr>
                <w:rFonts w:ascii="Titillium" w:eastAsia="Times New Roman" w:hAnsi="Titillium" w:cs="Segoe UI"/>
                <w:b/>
                <w:bCs/>
                <w:sz w:val="18"/>
                <w:szCs w:val="18"/>
                <w:lang w:eastAsia="it-IT"/>
              </w:rPr>
            </w:pPr>
          </w:p>
        </w:tc>
      </w:tr>
      <w:tr w:rsidR="005A2429" w:rsidRPr="005A2429" w14:paraId="20CCC2E7" w14:textId="77777777" w:rsidTr="1E3319B1">
        <w:trPr>
          <w:trHeight w:val="450"/>
        </w:trPr>
        <w:tc>
          <w:tcPr>
            <w:tcW w:w="9625" w:type="dxa"/>
            <w:gridSpan w:val="5"/>
            <w:vMerge/>
            <w:vAlign w:val="center"/>
            <w:hideMark/>
          </w:tcPr>
          <w:p w14:paraId="27C8206D" w14:textId="77777777" w:rsidR="005A2429" w:rsidRPr="005A2429" w:rsidRDefault="005A2429">
            <w:pPr>
              <w:rPr>
                <w:rFonts w:ascii="Titillium" w:eastAsia="Times New Roman" w:hAnsi="Titillium" w:cs="Segoe UI"/>
                <w:b/>
                <w:bCs/>
                <w:sz w:val="18"/>
                <w:szCs w:val="18"/>
                <w:lang w:eastAsia="it-IT"/>
              </w:rPr>
            </w:pPr>
          </w:p>
        </w:tc>
      </w:tr>
      <w:tr w:rsidR="005A2429" w:rsidRPr="005A2429" w14:paraId="1B820C6E" w14:textId="77777777" w:rsidTr="1E3319B1">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2DF714D8" w14:textId="43BE2125" w:rsidR="005A2429" w:rsidRPr="005A2429" w:rsidRDefault="005A2429" w:rsidP="00395561">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Descrizioni costi vivi previsti e associati al WP </w:t>
            </w:r>
          </w:p>
        </w:tc>
      </w:tr>
      <w:tr w:rsidR="005A2429" w14:paraId="62D8198F" w14:textId="77777777" w:rsidTr="1E3319B1">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7238A3C"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Deliverables</w:t>
            </w:r>
            <w:r w:rsidRPr="005A2429">
              <w:rPr>
                <w:rFonts w:ascii="Titillium" w:eastAsia="Times New Roman" w:hAnsi="Titillium" w:cs="Segoe UI"/>
                <w:sz w:val="18"/>
                <w:szCs w:val="18"/>
                <w:lang w:val="en-US" w:eastAsia="it-IT"/>
              </w:rPr>
              <w:t>:</w:t>
            </w:r>
          </w:p>
        </w:tc>
      </w:tr>
      <w:tr w:rsidR="005A2429" w14:paraId="1F7AA3B7" w14:textId="77777777" w:rsidTr="1E3319B1">
        <w:trPr>
          <w:trHeight w:val="300"/>
        </w:trPr>
        <w:tc>
          <w:tcPr>
            <w:tcW w:w="1214" w:type="dxa"/>
            <w:tcBorders>
              <w:top w:val="single" w:sz="4" w:space="0" w:color="auto"/>
              <w:left w:val="single" w:sz="4" w:space="0" w:color="auto"/>
              <w:bottom w:val="single" w:sz="4" w:space="0" w:color="auto"/>
              <w:right w:val="single" w:sz="4" w:space="0" w:color="auto"/>
            </w:tcBorders>
            <w:hideMark/>
          </w:tcPr>
          <w:p w14:paraId="1759718C"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D1.1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5D65BF3B" w14:textId="77777777" w:rsidR="005A2429" w:rsidRPr="005A2429" w:rsidRDefault="005A2429">
            <w:pPr>
              <w:textAlignment w:val="baseline"/>
              <w:rPr>
                <w:rFonts w:ascii="Titillium" w:eastAsia="Times New Roman" w:hAnsi="Titillium" w:cs="Segoe UI"/>
                <w:i/>
                <w:iCs/>
                <w:sz w:val="18"/>
                <w:szCs w:val="18"/>
                <w:lang w:val="en-US" w:eastAsia="it-IT"/>
              </w:rPr>
            </w:pPr>
            <w:r w:rsidRPr="005A2429">
              <w:rPr>
                <w:rFonts w:ascii="Titillium" w:eastAsia="Times New Roman" w:hAnsi="Titillium" w:cs="Segoe UI"/>
                <w:i/>
                <w:iCs/>
                <w:sz w:val="18"/>
                <w:szCs w:val="18"/>
                <w:lang w:val="en-US" w:eastAsia="it-IT"/>
              </w:rPr>
              <w:t>Descrizione</w:t>
            </w:r>
          </w:p>
        </w:tc>
      </w:tr>
      <w:tr w:rsidR="005A2429" w14:paraId="4EDD3BAD" w14:textId="77777777" w:rsidTr="1E3319B1">
        <w:trPr>
          <w:trHeight w:val="300"/>
        </w:trPr>
        <w:tc>
          <w:tcPr>
            <w:tcW w:w="1214" w:type="dxa"/>
            <w:tcBorders>
              <w:top w:val="single" w:sz="4" w:space="0" w:color="auto"/>
              <w:left w:val="single" w:sz="4" w:space="0" w:color="auto"/>
              <w:bottom w:val="single" w:sz="4" w:space="0" w:color="auto"/>
              <w:right w:val="single" w:sz="4" w:space="0" w:color="auto"/>
            </w:tcBorders>
            <w:hideMark/>
          </w:tcPr>
          <w:p w14:paraId="3EE75ED3"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D1.2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4D2D9919" w14:textId="77777777" w:rsidR="005A2429" w:rsidRPr="005A2429" w:rsidRDefault="005A2429">
            <w:pPr>
              <w:textAlignment w:val="baseline"/>
              <w:rPr>
                <w:rFonts w:ascii="Titillium" w:eastAsia="Times New Roman" w:hAnsi="Titillium" w:cs="Segoe UI"/>
                <w:i/>
                <w:iCs/>
                <w:sz w:val="18"/>
                <w:szCs w:val="18"/>
                <w:lang w:val="en-US" w:eastAsia="it-IT"/>
              </w:rPr>
            </w:pPr>
            <w:r w:rsidRPr="005A2429">
              <w:rPr>
                <w:rFonts w:ascii="Titillium" w:eastAsia="Times New Roman" w:hAnsi="Titillium" w:cs="Segoe UI"/>
                <w:i/>
                <w:iCs/>
                <w:sz w:val="18"/>
                <w:szCs w:val="18"/>
                <w:lang w:val="en-US" w:eastAsia="it-IT"/>
              </w:rPr>
              <w:t>Descrizione</w:t>
            </w:r>
          </w:p>
        </w:tc>
      </w:tr>
      <w:tr w:rsidR="005A2429" w14:paraId="67ADD794" w14:textId="77777777" w:rsidTr="1E3319B1">
        <w:trPr>
          <w:trHeight w:val="300"/>
        </w:trPr>
        <w:tc>
          <w:tcPr>
            <w:tcW w:w="1214" w:type="dxa"/>
            <w:tcBorders>
              <w:top w:val="single" w:sz="4" w:space="0" w:color="auto"/>
              <w:left w:val="single" w:sz="4" w:space="0" w:color="auto"/>
              <w:bottom w:val="single" w:sz="4" w:space="0" w:color="auto"/>
              <w:right w:val="single" w:sz="4" w:space="0" w:color="auto"/>
            </w:tcBorders>
            <w:hideMark/>
          </w:tcPr>
          <w:p w14:paraId="18473577"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7EDAD2FE"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r>
      <w:tr w:rsidR="005A2429" w14:paraId="0A05DC89" w14:textId="77777777" w:rsidTr="1E3319B1">
        <w:trPr>
          <w:trHeight w:val="840"/>
        </w:trPr>
        <w:tc>
          <w:tcPr>
            <w:tcW w:w="3424" w:type="dxa"/>
            <w:gridSpan w:val="2"/>
            <w:tcBorders>
              <w:top w:val="single" w:sz="4" w:space="0" w:color="auto"/>
              <w:left w:val="single" w:sz="4" w:space="0" w:color="auto"/>
              <w:bottom w:val="single" w:sz="4" w:space="0" w:color="auto"/>
              <w:right w:val="single" w:sz="4" w:space="0" w:color="auto"/>
            </w:tcBorders>
            <w:hideMark/>
          </w:tcPr>
          <w:p w14:paraId="13342D0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53AFF40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Inizio attività: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2030A66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Fine attività:</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7A292C5E" w14:textId="77777777" w:rsidR="005A2429" w:rsidRDefault="005A2429" w:rsidP="005A2429">
      <w:pPr>
        <w:pStyle w:val="Paragrafoelenco"/>
        <w:spacing w:before="60" w:after="60"/>
        <w:ind w:left="360"/>
        <w:rPr>
          <w:rFonts w:ascii="Titillium" w:hAnsi="Titillium"/>
          <w:i/>
          <w:iCs/>
          <w:sz w:val="18"/>
          <w:szCs w:val="18"/>
        </w:rPr>
      </w:pPr>
    </w:p>
    <w:p w14:paraId="0E018A22" w14:textId="0184961C" w:rsidR="005A2429" w:rsidRDefault="005A2429"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delle Milestones di Progetto e relativi Deliverables</w:t>
      </w:r>
    </w:p>
    <w:p w14:paraId="0515E5B3" w14:textId="4CC4F43E" w:rsidR="005A2429" w:rsidRPr="00F05B9B" w:rsidRDefault="005A2429" w:rsidP="00F05B9B">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5A2429" w:rsidRPr="005A2429" w14:paraId="1E25500A" w14:textId="77777777" w:rsidTr="005A2429">
        <w:tc>
          <w:tcPr>
            <w:tcW w:w="1374" w:type="dxa"/>
            <w:tcBorders>
              <w:top w:val="single" w:sz="4" w:space="0" w:color="auto"/>
              <w:left w:val="single" w:sz="4" w:space="0" w:color="auto"/>
              <w:bottom w:val="single" w:sz="4" w:space="0" w:color="auto"/>
              <w:right w:val="single" w:sz="4" w:space="0" w:color="auto"/>
            </w:tcBorders>
            <w:hideMark/>
          </w:tcPr>
          <w:p w14:paraId="3419C85D"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5C28646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14A1EF9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Data di conseguimento</w:t>
            </w:r>
          </w:p>
        </w:tc>
        <w:tc>
          <w:tcPr>
            <w:tcW w:w="2970" w:type="dxa"/>
            <w:tcBorders>
              <w:top w:val="single" w:sz="4" w:space="0" w:color="auto"/>
              <w:left w:val="single" w:sz="4" w:space="0" w:color="auto"/>
              <w:bottom w:val="single" w:sz="4" w:space="0" w:color="auto"/>
              <w:right w:val="single" w:sz="4" w:space="0" w:color="auto"/>
            </w:tcBorders>
            <w:hideMark/>
          </w:tcPr>
          <w:p w14:paraId="237016B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Deliverables </w:t>
            </w:r>
            <w:r w:rsidRPr="005A2429">
              <w:rPr>
                <w:rFonts w:ascii="Titillium" w:eastAsia="Times New Roman" w:hAnsi="Titillium" w:cs="Segoe UI"/>
                <w:i/>
                <w:iCs/>
                <w:sz w:val="18"/>
                <w:szCs w:val="18"/>
                <w:lang w:eastAsia="it-IT"/>
              </w:rPr>
              <w:t>(indicare le deliverables oggetto di verifica della milestone)</w:t>
            </w:r>
          </w:p>
        </w:tc>
      </w:tr>
      <w:tr w:rsidR="005A2429" w:rsidRPr="005A2429" w14:paraId="241E1D94" w14:textId="77777777" w:rsidTr="005A2429">
        <w:tc>
          <w:tcPr>
            <w:tcW w:w="1374" w:type="dxa"/>
            <w:tcBorders>
              <w:top w:val="single" w:sz="4" w:space="0" w:color="auto"/>
              <w:left w:val="single" w:sz="4" w:space="0" w:color="auto"/>
              <w:bottom w:val="single" w:sz="4" w:space="0" w:color="auto"/>
              <w:right w:val="single" w:sz="4" w:space="0" w:color="auto"/>
            </w:tcBorders>
          </w:tcPr>
          <w:p w14:paraId="187C616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76B0A698"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71F405AF"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98AFD2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r w:rsidR="005A2429" w:rsidRPr="005A2429" w14:paraId="38316C7A" w14:textId="77777777" w:rsidTr="005A2429">
        <w:tc>
          <w:tcPr>
            <w:tcW w:w="1374" w:type="dxa"/>
            <w:tcBorders>
              <w:top w:val="single" w:sz="4" w:space="0" w:color="auto"/>
              <w:left w:val="single" w:sz="4" w:space="0" w:color="auto"/>
              <w:bottom w:val="single" w:sz="4" w:space="0" w:color="auto"/>
              <w:right w:val="single" w:sz="4" w:space="0" w:color="auto"/>
            </w:tcBorders>
          </w:tcPr>
          <w:p w14:paraId="326185E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625A4E79"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D815F35"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272E59A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bl>
    <w:p w14:paraId="3393DBFD" w14:textId="1717BF63" w:rsidR="005A2429" w:rsidRDefault="005A2429" w:rsidP="005A2429">
      <w:pPr>
        <w:pStyle w:val="Paragrafoelenco"/>
        <w:spacing w:before="60" w:after="60"/>
        <w:ind w:left="360"/>
        <w:rPr>
          <w:rFonts w:ascii="Titillium" w:hAnsi="Titillium"/>
          <w:i/>
          <w:iCs/>
          <w:sz w:val="18"/>
          <w:szCs w:val="18"/>
        </w:rPr>
      </w:pPr>
    </w:p>
    <w:p w14:paraId="212CB6F9" w14:textId="78325472"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Tabella Riassuntiva dell’impegno sul progetto in termini di Mesi-</w:t>
      </w:r>
      <w:r w:rsidR="00EE53D2">
        <w:rPr>
          <w:rFonts w:ascii="Titillium" w:hAnsi="Titillium"/>
          <w:i/>
          <w:iCs/>
          <w:sz w:val="18"/>
          <w:szCs w:val="18"/>
        </w:rPr>
        <w:t>Persona</w:t>
      </w:r>
      <w:r>
        <w:rPr>
          <w:rFonts w:ascii="Titillium" w:hAnsi="Titillium"/>
          <w:i/>
          <w:iCs/>
          <w:sz w:val="18"/>
          <w:szCs w:val="18"/>
        </w:rPr>
        <w:t xml:space="preserve"> de</w:t>
      </w:r>
      <w:r w:rsidR="00005406">
        <w:rPr>
          <w:rFonts w:ascii="Titillium" w:hAnsi="Titillium"/>
          <w:i/>
          <w:iCs/>
          <w:sz w:val="18"/>
          <w:szCs w:val="18"/>
        </w:rPr>
        <w:t>i partecipanti al progetto.</w:t>
      </w:r>
    </w:p>
    <w:p w14:paraId="1F664EBE" w14:textId="77777777" w:rsidR="006D5AB6" w:rsidRDefault="006D5AB6" w:rsidP="006D5AB6">
      <w:pPr>
        <w:pStyle w:val="Paragrafoelenco"/>
        <w:spacing w:before="60" w:after="60"/>
        <w:ind w:left="360"/>
        <w:rPr>
          <w:rFonts w:ascii="Titillium" w:hAnsi="Titillium"/>
          <w:i/>
          <w:iCs/>
          <w:sz w:val="18"/>
          <w:szCs w:val="18"/>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6D5AB6" w14:paraId="6ED93ED0" w14:textId="77777777" w:rsidTr="006D5AB6">
        <w:trPr>
          <w:trHeight w:val="156"/>
        </w:trPr>
        <w:tc>
          <w:tcPr>
            <w:tcW w:w="1299" w:type="dxa"/>
          </w:tcPr>
          <w:p w14:paraId="03E9E990" w14:textId="77777777" w:rsidR="006D5AB6" w:rsidRDefault="006D5AB6">
            <w:pPr>
              <w:jc w:val="center"/>
              <w:textAlignment w:val="baseline"/>
              <w:rPr>
                <w:rFonts w:eastAsia="Times New Roman" w:cs="Segoe UI"/>
                <w:b/>
                <w:bCs/>
                <w:sz w:val="20"/>
                <w:szCs w:val="20"/>
                <w:lang w:eastAsia="it-IT"/>
              </w:rPr>
            </w:pPr>
          </w:p>
        </w:tc>
        <w:tc>
          <w:tcPr>
            <w:tcW w:w="0" w:type="auto"/>
            <w:hideMark/>
          </w:tcPr>
          <w:p w14:paraId="3FB1DE67"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25ADEBE3"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C3F2E78"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EE6849D" w14:textId="567403BD"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Wpn</w:t>
            </w:r>
          </w:p>
        </w:tc>
        <w:tc>
          <w:tcPr>
            <w:tcW w:w="0" w:type="auto"/>
            <w:hideMark/>
          </w:tcPr>
          <w:p w14:paraId="21F92A52"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6D5AB6" w14:paraId="4A28A565" w14:textId="77777777" w:rsidTr="006D5AB6">
        <w:trPr>
          <w:trHeight w:val="248"/>
        </w:trPr>
        <w:tc>
          <w:tcPr>
            <w:tcW w:w="1299" w:type="dxa"/>
            <w:hideMark/>
          </w:tcPr>
          <w:p w14:paraId="1F4BA627" w14:textId="35704061" w:rsidR="006D5AB6" w:rsidRDefault="006D5AB6">
            <w:pPr>
              <w:textAlignment w:val="baseline"/>
              <w:rPr>
                <w:rFonts w:eastAsia="Times New Roman" w:cs="Segoe UI"/>
                <w:b/>
                <w:bCs/>
                <w:sz w:val="20"/>
                <w:szCs w:val="20"/>
                <w:lang w:eastAsia="it-IT"/>
              </w:rPr>
            </w:pPr>
            <w:r>
              <w:rPr>
                <w:rFonts w:eastAsia="Times New Roman" w:cs="Segoe UI"/>
                <w:b/>
                <w:bCs/>
                <w:sz w:val="20"/>
                <w:szCs w:val="20"/>
                <w:lang w:eastAsia="it-IT"/>
              </w:rPr>
              <w:t xml:space="preserve">Mesi </w:t>
            </w:r>
            <w:r w:rsidR="00EE53D2">
              <w:rPr>
                <w:rFonts w:eastAsia="Times New Roman" w:cs="Segoe UI"/>
                <w:b/>
                <w:bCs/>
                <w:sz w:val="20"/>
                <w:szCs w:val="20"/>
                <w:lang w:eastAsia="it-IT"/>
              </w:rPr>
              <w:t>Persona</w:t>
            </w:r>
          </w:p>
        </w:tc>
        <w:tc>
          <w:tcPr>
            <w:tcW w:w="0" w:type="auto"/>
          </w:tcPr>
          <w:p w14:paraId="3431F1EC" w14:textId="77777777" w:rsidR="006D5AB6" w:rsidRDefault="006D5AB6">
            <w:pPr>
              <w:jc w:val="center"/>
              <w:textAlignment w:val="baseline"/>
              <w:rPr>
                <w:rFonts w:eastAsia="Times New Roman" w:cs="Segoe UI"/>
                <w:sz w:val="20"/>
                <w:szCs w:val="20"/>
                <w:lang w:eastAsia="it-IT"/>
              </w:rPr>
            </w:pPr>
          </w:p>
        </w:tc>
        <w:tc>
          <w:tcPr>
            <w:tcW w:w="0" w:type="auto"/>
          </w:tcPr>
          <w:p w14:paraId="7B1AB6B5" w14:textId="77777777" w:rsidR="006D5AB6" w:rsidRDefault="006D5AB6">
            <w:pPr>
              <w:jc w:val="center"/>
              <w:textAlignment w:val="baseline"/>
              <w:rPr>
                <w:rFonts w:eastAsia="Times New Roman" w:cs="Segoe UI"/>
                <w:sz w:val="20"/>
                <w:szCs w:val="20"/>
                <w:lang w:eastAsia="it-IT"/>
              </w:rPr>
            </w:pPr>
          </w:p>
        </w:tc>
        <w:tc>
          <w:tcPr>
            <w:tcW w:w="0" w:type="auto"/>
          </w:tcPr>
          <w:p w14:paraId="4AE04500" w14:textId="77777777" w:rsidR="006D5AB6" w:rsidRDefault="006D5AB6">
            <w:pPr>
              <w:jc w:val="center"/>
              <w:textAlignment w:val="baseline"/>
              <w:rPr>
                <w:rFonts w:eastAsia="Times New Roman" w:cs="Segoe UI"/>
                <w:sz w:val="20"/>
                <w:szCs w:val="20"/>
                <w:lang w:eastAsia="it-IT"/>
              </w:rPr>
            </w:pPr>
          </w:p>
        </w:tc>
        <w:tc>
          <w:tcPr>
            <w:tcW w:w="0" w:type="auto"/>
          </w:tcPr>
          <w:p w14:paraId="18C3E599" w14:textId="77777777" w:rsidR="006D5AB6" w:rsidRDefault="006D5AB6">
            <w:pPr>
              <w:jc w:val="center"/>
              <w:textAlignment w:val="baseline"/>
              <w:rPr>
                <w:rFonts w:eastAsia="Times New Roman" w:cs="Segoe UI"/>
                <w:sz w:val="20"/>
                <w:szCs w:val="20"/>
                <w:lang w:eastAsia="it-IT"/>
              </w:rPr>
            </w:pPr>
          </w:p>
        </w:tc>
        <w:tc>
          <w:tcPr>
            <w:tcW w:w="0" w:type="auto"/>
          </w:tcPr>
          <w:p w14:paraId="1DCFDB9C" w14:textId="77777777" w:rsidR="006D5AB6" w:rsidRDefault="006D5AB6">
            <w:pPr>
              <w:jc w:val="center"/>
              <w:textAlignment w:val="baseline"/>
              <w:rPr>
                <w:rFonts w:eastAsia="Times New Roman" w:cs="Segoe UI"/>
                <w:sz w:val="20"/>
                <w:szCs w:val="20"/>
                <w:lang w:eastAsia="it-IT"/>
              </w:rPr>
            </w:pPr>
          </w:p>
        </w:tc>
      </w:tr>
    </w:tbl>
    <w:p w14:paraId="5F659312" w14:textId="77777777" w:rsidR="00F05B9B" w:rsidRPr="00F05B9B" w:rsidRDefault="00F05B9B" w:rsidP="00F05B9B">
      <w:pPr>
        <w:spacing w:before="60" w:after="60"/>
        <w:rPr>
          <w:rFonts w:ascii="Titillium" w:hAnsi="Titillium"/>
          <w:i/>
          <w:iCs/>
          <w:sz w:val="18"/>
          <w:szCs w:val="18"/>
        </w:rPr>
      </w:pPr>
    </w:p>
    <w:p w14:paraId="2DBEE1F7" w14:textId="5936355D" w:rsidR="00F05B9B" w:rsidRPr="00F05B9B" w:rsidRDefault="00F05B9B" w:rsidP="2A475F51">
      <w:pPr>
        <w:pStyle w:val="Paragrafoelenco"/>
        <w:numPr>
          <w:ilvl w:val="0"/>
          <w:numId w:val="1"/>
        </w:numPr>
        <w:spacing w:before="60" w:after="60"/>
        <w:rPr>
          <w:rFonts w:ascii="Titillium" w:hAnsi="Titillium"/>
          <w:i/>
          <w:iCs/>
          <w:sz w:val="18"/>
          <w:szCs w:val="18"/>
        </w:rPr>
      </w:pPr>
      <w:r w:rsidRPr="2A475F51">
        <w:rPr>
          <w:rFonts w:ascii="Titillium" w:hAnsi="Titillium"/>
          <w:i/>
          <w:iCs/>
          <w:sz w:val="18"/>
          <w:szCs w:val="18"/>
        </w:rPr>
        <w:t xml:space="preserve">Indicare quali sono i risultati attesi dal Progetto, quale impatto potrà avere sul territorio Nazionale e sul Programma </w:t>
      </w:r>
      <w:r w:rsidR="00535ABE">
        <w:rPr>
          <w:rFonts w:ascii="Titillium" w:hAnsi="Titillium"/>
          <w:i/>
          <w:iCs/>
          <w:sz w:val="18"/>
          <w:szCs w:val="18"/>
        </w:rPr>
        <w:t>RETURN</w:t>
      </w:r>
    </w:p>
    <w:p w14:paraId="6E6AF148" w14:textId="70CDBEBF" w:rsidR="009F2725" w:rsidRPr="003B211A" w:rsidRDefault="00F05B9B" w:rsidP="003B211A">
      <w:pPr>
        <w:spacing w:before="60" w:after="60"/>
        <w:rPr>
          <w:rFonts w:ascii="Titillium" w:hAnsi="Titillium"/>
          <w:i/>
          <w:iCs/>
          <w:sz w:val="18"/>
          <w:szCs w:val="18"/>
        </w:rPr>
      </w:pPr>
      <w:r w:rsidRPr="00FA4F7A">
        <w:rPr>
          <w:rFonts w:ascii="Titillium" w:hAnsi="Titillium"/>
          <w:i/>
          <w:iCs/>
          <w:sz w:val="18"/>
          <w:szCs w:val="18"/>
        </w:rPr>
        <w:t xml:space="preserve">Max </w:t>
      </w:r>
      <w:r w:rsidR="0012771E">
        <w:rPr>
          <w:rFonts w:ascii="Titillium" w:hAnsi="Titillium"/>
          <w:i/>
          <w:iCs/>
          <w:sz w:val="18"/>
          <w:szCs w:val="18"/>
        </w:rPr>
        <w:t>6</w:t>
      </w:r>
      <w:r w:rsidR="00775314">
        <w:rPr>
          <w:rFonts w:ascii="Titillium" w:hAnsi="Titillium"/>
          <w:i/>
          <w:iCs/>
          <w:sz w:val="18"/>
          <w:szCs w:val="18"/>
        </w:rPr>
        <w:t>.</w:t>
      </w:r>
      <w:r>
        <w:rPr>
          <w:rFonts w:ascii="Titillium" w:hAnsi="Titillium"/>
          <w:i/>
          <w:iCs/>
          <w:sz w:val="18"/>
          <w:szCs w:val="18"/>
        </w:rPr>
        <w:t>0</w:t>
      </w:r>
      <w:r w:rsidRPr="00FA4F7A">
        <w:rPr>
          <w:rFonts w:ascii="Titillium" w:hAnsi="Titillium"/>
          <w:i/>
          <w:iCs/>
          <w:sz w:val="18"/>
          <w:szCs w:val="18"/>
        </w:rPr>
        <w:t>00 caratteri spazi inclusi</w:t>
      </w:r>
      <w:r w:rsidR="003B211A">
        <w:rPr>
          <w:rFonts w:ascii="Titillium" w:hAnsi="Titillium"/>
          <w:i/>
          <w:iCs/>
          <w:sz w:val="18"/>
          <w:szCs w:val="18"/>
        </w:rPr>
        <w:t>;</w:t>
      </w:r>
      <w:r w:rsidR="00935B7F">
        <w:rPr>
          <w:rFonts w:ascii="Titillium" w:hAnsi="Titillium"/>
          <w:color w:val="000000"/>
          <w:sz w:val="18"/>
          <w:szCs w:val="18"/>
        </w:rPr>
        <w:br w:type="page"/>
      </w:r>
    </w:p>
    <w:p w14:paraId="2C9752DA" w14:textId="77777777" w:rsidR="009F2725" w:rsidRPr="00565283" w:rsidRDefault="009F2725" w:rsidP="009F2725">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2497DEFA" w14:textId="6828DE8C" w:rsidR="009F2725" w:rsidRPr="000B1F5E" w:rsidRDefault="00A62A21" w:rsidP="009F2725">
      <w:pPr>
        <w:pStyle w:val="Titolo2"/>
        <w:spacing w:before="0" w:beforeAutospacing="0"/>
        <w:rPr>
          <w:i/>
          <w:iCs/>
          <w:color w:val="000000"/>
          <w:szCs w:val="18"/>
        </w:rPr>
      </w:pPr>
      <w:bookmarkStart w:id="7" w:name="_Toc151540885"/>
      <w:r>
        <w:t>D</w:t>
      </w:r>
      <w:r w:rsidR="009F2725">
        <w:t xml:space="preserve"> – </w:t>
      </w:r>
      <w:r w:rsidR="009F2725" w:rsidRPr="009F2725">
        <w:t>Coerenza con Vincolo Climate</w:t>
      </w:r>
      <w:bookmarkEnd w:id="7"/>
      <w:r w:rsidR="00F051B2">
        <w:rPr>
          <w:color w:val="000000"/>
          <w:szCs w:val="18"/>
        </w:rPr>
        <w:t xml:space="preserve"> – </w:t>
      </w:r>
      <w:r w:rsidR="00C303CF" w:rsidRPr="00C303CF">
        <w:rPr>
          <w:i/>
          <w:iCs/>
          <w:color w:val="000000"/>
          <w:szCs w:val="18"/>
        </w:rPr>
        <w:t>“</w:t>
      </w:r>
      <w:r w:rsidR="00F051B2" w:rsidRPr="00C303CF">
        <w:rPr>
          <w:i/>
          <w:iCs/>
          <w:color w:val="000000"/>
          <w:szCs w:val="18"/>
        </w:rPr>
        <w:t xml:space="preserve">Campo di intervento </w:t>
      </w:r>
      <w:r w:rsidR="005C2A39" w:rsidRPr="000B1F5E">
        <w:rPr>
          <w:rFonts w:cstheme="minorHAnsi"/>
          <w:i/>
          <w:iCs/>
          <w:szCs w:val="18"/>
        </w:rPr>
        <w:t>022 - Processi di ricerca</w:t>
      </w:r>
      <w:r w:rsidR="005C2A39" w:rsidRPr="000B1F5E">
        <w:rPr>
          <w:rFonts w:cstheme="minorHAnsi"/>
          <w:i/>
          <w:iCs/>
          <w:spacing w:val="-57"/>
          <w:szCs w:val="18"/>
        </w:rPr>
        <w:t xml:space="preserve"> </w:t>
      </w:r>
      <w:r w:rsidR="005C2A39" w:rsidRPr="000B1F5E">
        <w:rPr>
          <w:rFonts w:cstheme="minorHAnsi"/>
          <w:i/>
          <w:iCs/>
          <w:szCs w:val="18"/>
        </w:rPr>
        <w:t>e</w:t>
      </w:r>
      <w:r w:rsidR="005C2A39" w:rsidRPr="000B1F5E">
        <w:rPr>
          <w:rFonts w:cstheme="minorHAnsi"/>
          <w:i/>
          <w:iCs/>
          <w:spacing w:val="1"/>
          <w:szCs w:val="18"/>
        </w:rPr>
        <w:t xml:space="preserve"> </w:t>
      </w:r>
      <w:r w:rsidR="005C2A39" w:rsidRPr="000B1F5E">
        <w:rPr>
          <w:rFonts w:cstheme="minorHAnsi"/>
          <w:i/>
          <w:iCs/>
          <w:szCs w:val="18"/>
        </w:rPr>
        <w:t>di</w:t>
      </w:r>
      <w:r w:rsidR="005C2A39" w:rsidRPr="000B1F5E">
        <w:rPr>
          <w:rFonts w:cstheme="minorHAnsi"/>
          <w:i/>
          <w:iCs/>
          <w:spacing w:val="1"/>
          <w:szCs w:val="18"/>
        </w:rPr>
        <w:t xml:space="preserve"> </w:t>
      </w:r>
      <w:r w:rsidR="005C2A39" w:rsidRPr="000B1F5E">
        <w:rPr>
          <w:rFonts w:cstheme="minorHAnsi"/>
          <w:i/>
          <w:iCs/>
          <w:szCs w:val="18"/>
        </w:rPr>
        <w:t>innovazione,</w:t>
      </w:r>
      <w:r w:rsidR="005C2A39" w:rsidRPr="000B1F5E">
        <w:rPr>
          <w:rFonts w:cstheme="minorHAnsi"/>
          <w:i/>
          <w:iCs/>
          <w:spacing w:val="1"/>
          <w:szCs w:val="18"/>
        </w:rPr>
        <w:t xml:space="preserve"> </w:t>
      </w:r>
      <w:r w:rsidR="005C2A39" w:rsidRPr="000B1F5E">
        <w:rPr>
          <w:rFonts w:cstheme="minorHAnsi"/>
          <w:i/>
          <w:iCs/>
          <w:szCs w:val="18"/>
        </w:rPr>
        <w:t>trasferimento</w:t>
      </w:r>
      <w:r w:rsidR="005C2A39" w:rsidRPr="000B1F5E">
        <w:rPr>
          <w:rFonts w:cstheme="minorHAnsi"/>
          <w:i/>
          <w:iCs/>
          <w:spacing w:val="1"/>
          <w:szCs w:val="18"/>
        </w:rPr>
        <w:t xml:space="preserve"> </w:t>
      </w:r>
      <w:r w:rsidR="005C2A39" w:rsidRPr="000B1F5E">
        <w:rPr>
          <w:rFonts w:cstheme="minorHAnsi"/>
          <w:i/>
          <w:iCs/>
          <w:szCs w:val="18"/>
        </w:rPr>
        <w:t>di</w:t>
      </w:r>
      <w:r w:rsidR="005C2A39" w:rsidRPr="000B1F5E">
        <w:rPr>
          <w:rFonts w:cstheme="minorHAnsi"/>
          <w:i/>
          <w:iCs/>
          <w:spacing w:val="1"/>
          <w:szCs w:val="18"/>
        </w:rPr>
        <w:t xml:space="preserve"> </w:t>
      </w:r>
      <w:r w:rsidR="005C2A39" w:rsidRPr="000B1F5E">
        <w:rPr>
          <w:rFonts w:cstheme="minorHAnsi"/>
          <w:i/>
          <w:iCs/>
          <w:szCs w:val="18"/>
        </w:rPr>
        <w:t>tecnologie</w:t>
      </w:r>
      <w:r w:rsidR="005C2A39" w:rsidRPr="000B1F5E">
        <w:rPr>
          <w:rFonts w:cstheme="minorHAnsi"/>
          <w:i/>
          <w:iCs/>
          <w:spacing w:val="1"/>
          <w:szCs w:val="18"/>
        </w:rPr>
        <w:t xml:space="preserve"> </w:t>
      </w:r>
      <w:r w:rsidR="005C2A39" w:rsidRPr="000B1F5E">
        <w:rPr>
          <w:rFonts w:cstheme="minorHAnsi"/>
          <w:i/>
          <w:iCs/>
          <w:szCs w:val="18"/>
        </w:rPr>
        <w:t>e</w:t>
      </w:r>
      <w:r w:rsidR="005C2A39" w:rsidRPr="000B1F5E">
        <w:rPr>
          <w:rFonts w:cstheme="minorHAnsi"/>
          <w:i/>
          <w:iCs/>
          <w:spacing w:val="1"/>
          <w:szCs w:val="18"/>
        </w:rPr>
        <w:t xml:space="preserve"> </w:t>
      </w:r>
      <w:r w:rsidR="005C2A39" w:rsidRPr="000B1F5E">
        <w:rPr>
          <w:rFonts w:cstheme="minorHAnsi"/>
          <w:i/>
          <w:iCs/>
          <w:szCs w:val="18"/>
        </w:rPr>
        <w:t>cooperazione</w:t>
      </w:r>
      <w:r w:rsidR="005C2A39" w:rsidRPr="000B1F5E">
        <w:rPr>
          <w:rFonts w:cstheme="minorHAnsi"/>
          <w:i/>
          <w:iCs/>
          <w:spacing w:val="1"/>
          <w:szCs w:val="18"/>
        </w:rPr>
        <w:t xml:space="preserve"> </w:t>
      </w:r>
      <w:r w:rsidR="005C2A39" w:rsidRPr="000B1F5E">
        <w:rPr>
          <w:rFonts w:cstheme="minorHAnsi"/>
          <w:i/>
          <w:iCs/>
          <w:szCs w:val="18"/>
        </w:rPr>
        <w:t>tra</w:t>
      </w:r>
      <w:r w:rsidR="005C2A39" w:rsidRPr="000B1F5E">
        <w:rPr>
          <w:rFonts w:cstheme="minorHAnsi"/>
          <w:i/>
          <w:iCs/>
          <w:spacing w:val="1"/>
          <w:szCs w:val="18"/>
        </w:rPr>
        <w:t xml:space="preserve"> </w:t>
      </w:r>
      <w:r w:rsidR="005C2A39" w:rsidRPr="000B1F5E">
        <w:rPr>
          <w:rFonts w:cstheme="minorHAnsi"/>
          <w:i/>
          <w:iCs/>
          <w:szCs w:val="18"/>
        </w:rPr>
        <w:t>imprese</w:t>
      </w:r>
      <w:r w:rsidR="005C2A39" w:rsidRPr="000B1F5E">
        <w:rPr>
          <w:rFonts w:cstheme="minorHAnsi"/>
          <w:i/>
          <w:iCs/>
          <w:spacing w:val="1"/>
          <w:szCs w:val="18"/>
        </w:rPr>
        <w:t xml:space="preserve"> </w:t>
      </w:r>
      <w:r w:rsidR="005C2A39" w:rsidRPr="000B1F5E">
        <w:rPr>
          <w:rFonts w:cstheme="minorHAnsi"/>
          <w:i/>
          <w:iCs/>
          <w:szCs w:val="18"/>
        </w:rPr>
        <w:t>incentrate</w:t>
      </w:r>
      <w:r w:rsidR="005C2A39" w:rsidRPr="000B1F5E">
        <w:rPr>
          <w:rFonts w:cstheme="minorHAnsi"/>
          <w:i/>
          <w:iCs/>
          <w:spacing w:val="1"/>
          <w:szCs w:val="18"/>
        </w:rPr>
        <w:t xml:space="preserve"> </w:t>
      </w:r>
      <w:r w:rsidR="005C2A39" w:rsidRPr="000B1F5E">
        <w:rPr>
          <w:rFonts w:cstheme="minorHAnsi"/>
          <w:i/>
          <w:iCs/>
          <w:szCs w:val="18"/>
        </w:rPr>
        <w:t>sull'economia</w:t>
      </w:r>
      <w:r w:rsidR="005C2A39" w:rsidRPr="000B1F5E">
        <w:rPr>
          <w:rFonts w:cstheme="minorHAnsi"/>
          <w:i/>
          <w:iCs/>
          <w:spacing w:val="1"/>
          <w:szCs w:val="18"/>
        </w:rPr>
        <w:t xml:space="preserve"> </w:t>
      </w:r>
      <w:r w:rsidR="005C2A39" w:rsidRPr="000B1F5E">
        <w:rPr>
          <w:rFonts w:cstheme="minorHAnsi"/>
          <w:i/>
          <w:iCs/>
          <w:szCs w:val="18"/>
        </w:rPr>
        <w:t>a</w:t>
      </w:r>
      <w:r w:rsidR="005C2A39" w:rsidRPr="000B1F5E">
        <w:rPr>
          <w:rFonts w:cstheme="minorHAnsi"/>
          <w:i/>
          <w:iCs/>
          <w:spacing w:val="1"/>
          <w:szCs w:val="18"/>
        </w:rPr>
        <w:t xml:space="preserve"> </w:t>
      </w:r>
      <w:r w:rsidR="005C2A39" w:rsidRPr="000B1F5E">
        <w:rPr>
          <w:rFonts w:cstheme="minorHAnsi"/>
          <w:i/>
          <w:iCs/>
          <w:szCs w:val="18"/>
        </w:rPr>
        <w:t>basse</w:t>
      </w:r>
      <w:r w:rsidR="005C2A39" w:rsidRPr="000B1F5E">
        <w:rPr>
          <w:rFonts w:cstheme="minorHAnsi"/>
          <w:i/>
          <w:iCs/>
          <w:spacing w:val="1"/>
          <w:szCs w:val="18"/>
        </w:rPr>
        <w:t xml:space="preserve"> </w:t>
      </w:r>
      <w:r w:rsidR="005C2A39" w:rsidRPr="000B1F5E">
        <w:rPr>
          <w:rFonts w:cstheme="minorHAnsi"/>
          <w:i/>
          <w:iCs/>
          <w:szCs w:val="18"/>
        </w:rPr>
        <w:t>emissioni</w:t>
      </w:r>
      <w:r w:rsidR="005C2A39" w:rsidRPr="000B1F5E">
        <w:rPr>
          <w:rFonts w:cstheme="minorHAnsi"/>
          <w:i/>
          <w:iCs/>
          <w:spacing w:val="1"/>
          <w:szCs w:val="18"/>
        </w:rPr>
        <w:t xml:space="preserve"> </w:t>
      </w:r>
      <w:r w:rsidR="005C2A39" w:rsidRPr="000B1F5E">
        <w:rPr>
          <w:rFonts w:cstheme="minorHAnsi"/>
          <w:i/>
          <w:iCs/>
          <w:szCs w:val="18"/>
        </w:rPr>
        <w:t>di</w:t>
      </w:r>
      <w:r w:rsidR="005C2A39" w:rsidRPr="000B1F5E">
        <w:rPr>
          <w:rFonts w:cstheme="minorHAnsi"/>
          <w:i/>
          <w:iCs/>
          <w:spacing w:val="1"/>
          <w:szCs w:val="18"/>
        </w:rPr>
        <w:t xml:space="preserve"> </w:t>
      </w:r>
      <w:r w:rsidR="005C2A39" w:rsidRPr="000B1F5E">
        <w:rPr>
          <w:rFonts w:cstheme="minorHAnsi"/>
          <w:i/>
          <w:iCs/>
          <w:szCs w:val="18"/>
        </w:rPr>
        <w:t>carbonio,</w:t>
      </w:r>
      <w:r w:rsidR="005C2A39" w:rsidRPr="000B1F5E">
        <w:rPr>
          <w:rFonts w:cstheme="minorHAnsi"/>
          <w:i/>
          <w:iCs/>
          <w:spacing w:val="1"/>
          <w:szCs w:val="18"/>
        </w:rPr>
        <w:t xml:space="preserve"> </w:t>
      </w:r>
      <w:r w:rsidR="005C2A39" w:rsidRPr="000B1F5E">
        <w:rPr>
          <w:rFonts w:cstheme="minorHAnsi"/>
          <w:i/>
          <w:iCs/>
          <w:szCs w:val="18"/>
        </w:rPr>
        <w:t>sulla</w:t>
      </w:r>
      <w:r w:rsidR="005C2A39" w:rsidRPr="000B1F5E">
        <w:rPr>
          <w:rFonts w:cstheme="minorHAnsi"/>
          <w:i/>
          <w:iCs/>
          <w:spacing w:val="1"/>
          <w:szCs w:val="18"/>
        </w:rPr>
        <w:t xml:space="preserve"> </w:t>
      </w:r>
      <w:r w:rsidR="005C2A39" w:rsidRPr="000B1F5E">
        <w:rPr>
          <w:rFonts w:cstheme="minorHAnsi"/>
          <w:i/>
          <w:iCs/>
          <w:szCs w:val="18"/>
        </w:rPr>
        <w:t>resilienza</w:t>
      </w:r>
      <w:r w:rsidR="005C2A39" w:rsidRPr="000B1F5E">
        <w:rPr>
          <w:rFonts w:cstheme="minorHAnsi"/>
          <w:i/>
          <w:iCs/>
          <w:spacing w:val="1"/>
          <w:szCs w:val="18"/>
        </w:rPr>
        <w:t xml:space="preserve"> </w:t>
      </w:r>
      <w:r w:rsidR="005C2A39" w:rsidRPr="000B1F5E">
        <w:rPr>
          <w:rFonts w:cstheme="minorHAnsi"/>
          <w:i/>
          <w:iCs/>
          <w:szCs w:val="18"/>
        </w:rPr>
        <w:t>e</w:t>
      </w:r>
      <w:r w:rsidR="005C2A39" w:rsidRPr="000B1F5E">
        <w:rPr>
          <w:rFonts w:cstheme="minorHAnsi"/>
          <w:i/>
          <w:iCs/>
          <w:spacing w:val="1"/>
          <w:szCs w:val="18"/>
        </w:rPr>
        <w:t xml:space="preserve"> </w:t>
      </w:r>
      <w:r w:rsidR="005C2A39" w:rsidRPr="000B1F5E">
        <w:rPr>
          <w:rFonts w:cstheme="minorHAnsi"/>
          <w:i/>
          <w:iCs/>
          <w:szCs w:val="18"/>
        </w:rPr>
        <w:t>sull'adattamento</w:t>
      </w:r>
      <w:r w:rsidR="005C2A39" w:rsidRPr="000B1F5E">
        <w:rPr>
          <w:rFonts w:cstheme="minorHAnsi"/>
          <w:i/>
          <w:iCs/>
          <w:spacing w:val="1"/>
          <w:szCs w:val="18"/>
        </w:rPr>
        <w:t xml:space="preserve"> </w:t>
      </w:r>
      <w:r w:rsidR="005C2A39" w:rsidRPr="000B1F5E">
        <w:rPr>
          <w:rFonts w:cstheme="minorHAnsi"/>
          <w:i/>
          <w:iCs/>
          <w:szCs w:val="18"/>
        </w:rPr>
        <w:t>ai</w:t>
      </w:r>
      <w:r w:rsidR="005C2A39" w:rsidRPr="000B1F5E">
        <w:rPr>
          <w:rFonts w:cstheme="minorHAnsi"/>
          <w:i/>
          <w:iCs/>
          <w:spacing w:val="1"/>
          <w:szCs w:val="18"/>
        </w:rPr>
        <w:t xml:space="preserve"> </w:t>
      </w:r>
      <w:r w:rsidR="005C2A39" w:rsidRPr="000B1F5E">
        <w:rPr>
          <w:rFonts w:cstheme="minorHAnsi"/>
          <w:i/>
          <w:iCs/>
          <w:szCs w:val="18"/>
        </w:rPr>
        <w:t>cambiamenti</w:t>
      </w:r>
      <w:r w:rsidR="005C2A39" w:rsidRPr="000B1F5E">
        <w:rPr>
          <w:rFonts w:cstheme="minorHAnsi"/>
          <w:i/>
          <w:iCs/>
          <w:spacing w:val="8"/>
          <w:szCs w:val="18"/>
        </w:rPr>
        <w:t xml:space="preserve"> </w:t>
      </w:r>
      <w:r w:rsidR="005C2A39" w:rsidRPr="000B1F5E">
        <w:rPr>
          <w:rFonts w:cstheme="minorHAnsi"/>
          <w:i/>
          <w:iCs/>
          <w:szCs w:val="18"/>
        </w:rPr>
        <w:t>climatici</w:t>
      </w:r>
      <w:r w:rsidR="009B7FB3" w:rsidRPr="00FF7C7B">
        <w:rPr>
          <w:rFonts w:cstheme="minorHAnsi"/>
          <w:i/>
          <w:iCs/>
          <w:szCs w:val="18"/>
        </w:rPr>
        <w:t>”</w:t>
      </w:r>
      <w:r w:rsidR="00FC1BED" w:rsidRPr="00FF7C7B">
        <w:rPr>
          <w:rFonts w:cstheme="minorHAnsi"/>
          <w:i/>
          <w:iCs/>
          <w:szCs w:val="18"/>
        </w:rPr>
        <w:t>.</w:t>
      </w:r>
    </w:p>
    <w:p w14:paraId="160F77F2" w14:textId="6807CCD7" w:rsidR="009F2725" w:rsidRPr="009F2725" w:rsidRDefault="009F2725" w:rsidP="0041155A">
      <w:pPr>
        <w:pStyle w:val="Paragrafoelenco"/>
        <w:numPr>
          <w:ilvl w:val="0"/>
          <w:numId w:val="3"/>
        </w:numPr>
        <w:ind w:right="126"/>
        <w:rPr>
          <w:rFonts w:ascii="Titillium" w:hAnsi="Titillium"/>
          <w:color w:val="000000"/>
          <w:sz w:val="18"/>
          <w:szCs w:val="18"/>
        </w:rPr>
      </w:pPr>
      <w:r w:rsidRPr="06364D75">
        <w:rPr>
          <w:rFonts w:ascii="Titillium" w:hAnsi="Titillium"/>
          <w:color w:val="000000" w:themeColor="text1"/>
          <w:sz w:val="18"/>
          <w:szCs w:val="18"/>
        </w:rPr>
        <w:t>Descrivere come il progetto favorisca la transizione verde, garantendo contestualmente il rispetto del contributo all’obiettivo climate (cd. Tagging), individuato dall’art.18 par. 4 lettera e) del Regolamento (UE) 2021/241, e come le relative spese concorrono al conseguimento del vincolo climate.</w:t>
      </w:r>
      <w:r w:rsidR="3287CFCC" w:rsidRPr="06364D75">
        <w:rPr>
          <w:rFonts w:ascii="Titillium" w:hAnsi="Titillium"/>
          <w:color w:val="000000" w:themeColor="text1"/>
          <w:sz w:val="18"/>
          <w:szCs w:val="18"/>
        </w:rPr>
        <w:t xml:space="preserve"> Si rimanda in particolare al punto </w:t>
      </w:r>
      <w:r w:rsidR="00453DFE">
        <w:rPr>
          <w:rFonts w:ascii="Titillium" w:hAnsi="Titillium"/>
          <w:color w:val="000000" w:themeColor="text1"/>
          <w:sz w:val="18"/>
          <w:szCs w:val="18"/>
        </w:rPr>
        <w:t>1</w:t>
      </w:r>
      <w:r w:rsidR="3287CFCC" w:rsidRPr="06364D75">
        <w:rPr>
          <w:rFonts w:ascii="Titillium" w:hAnsi="Titillium"/>
          <w:color w:val="000000" w:themeColor="text1"/>
          <w:sz w:val="18"/>
          <w:szCs w:val="18"/>
        </w:rPr>
        <w:t xml:space="preserve"> dell’Art.3.3 Requisiti di </w:t>
      </w:r>
      <w:r w:rsidR="005B244B" w:rsidRPr="06364D75">
        <w:rPr>
          <w:rFonts w:ascii="Titillium" w:hAnsi="Titillium"/>
          <w:color w:val="000000" w:themeColor="text1"/>
          <w:sz w:val="18"/>
          <w:szCs w:val="18"/>
        </w:rPr>
        <w:t>ammissibilità</w:t>
      </w:r>
      <w:r w:rsidR="3287CFCC" w:rsidRPr="06364D75">
        <w:rPr>
          <w:rFonts w:ascii="Titillium" w:hAnsi="Titillium"/>
          <w:color w:val="000000" w:themeColor="text1"/>
          <w:sz w:val="18"/>
          <w:szCs w:val="18"/>
        </w:rPr>
        <w:t xml:space="preserve"> degli interventi dell’Avviso.</w:t>
      </w:r>
    </w:p>
    <w:p w14:paraId="0CE88A73" w14:textId="390A3020" w:rsidR="009F2725" w:rsidRDefault="009F2725" w:rsidP="00C303CF">
      <w:pPr>
        <w:pStyle w:val="Paragrafoelenco"/>
        <w:ind w:right="126"/>
        <w:rPr>
          <w:rFonts w:ascii="Titillium" w:hAnsi="Titillium"/>
          <w:color w:val="000000"/>
          <w:sz w:val="18"/>
          <w:szCs w:val="18"/>
        </w:rPr>
      </w:pPr>
    </w:p>
    <w:p w14:paraId="6CDA9272" w14:textId="77777777" w:rsidR="009F2725" w:rsidRDefault="009F2725" w:rsidP="009F2725">
      <w:pPr>
        <w:ind w:right="126"/>
        <w:rPr>
          <w:rFonts w:ascii="Titillium" w:hAnsi="Titillium"/>
          <w:color w:val="000000"/>
          <w:sz w:val="18"/>
          <w:szCs w:val="18"/>
        </w:rPr>
      </w:pPr>
    </w:p>
    <w:p w14:paraId="272345CB" w14:textId="0F3944FB" w:rsidR="009F2725" w:rsidRDefault="009F2725">
      <w:pPr>
        <w:rPr>
          <w:rFonts w:ascii="Titillium" w:hAnsi="Titillium"/>
          <w:color w:val="000000"/>
          <w:sz w:val="18"/>
          <w:szCs w:val="18"/>
        </w:rPr>
      </w:pPr>
      <w:r>
        <w:rPr>
          <w:rFonts w:ascii="Titillium" w:hAnsi="Titillium"/>
          <w:color w:val="000000"/>
          <w:sz w:val="18"/>
          <w:szCs w:val="18"/>
        </w:rPr>
        <w:br w:type="page"/>
      </w:r>
    </w:p>
    <w:p w14:paraId="3D5054C2" w14:textId="77777777" w:rsidR="009F2725" w:rsidRPr="009F2725" w:rsidRDefault="009F2725" w:rsidP="009F2725">
      <w:pPr>
        <w:pStyle w:val="Titolo1"/>
      </w:pPr>
      <w:bookmarkStart w:id="8" w:name="_Toc140478290"/>
      <w:bookmarkStart w:id="9" w:name="_Toc151540886"/>
      <w:r w:rsidRPr="009F2725">
        <w:lastRenderedPageBreak/>
        <w:t>Allegato 1 - Requisito di sostenibilità ambientale e principio DNSH</w:t>
      </w:r>
      <w:bookmarkEnd w:id="8"/>
      <w:bookmarkEnd w:id="9"/>
    </w:p>
    <w:p w14:paraId="4DD074A9" w14:textId="77777777" w:rsidR="009F2725" w:rsidRPr="009F2725" w:rsidRDefault="009F2725" w:rsidP="009F2725">
      <w:pPr>
        <w:textAlignment w:val="baseline"/>
        <w:rPr>
          <w:rFonts w:ascii="Titillium" w:eastAsia="Times New Roman" w:hAnsi="Titillium" w:cs="Segoe UI"/>
          <w:sz w:val="18"/>
          <w:szCs w:val="18"/>
          <w:lang w:eastAsia="it-IT"/>
        </w:rPr>
      </w:pPr>
    </w:p>
    <w:p w14:paraId="51185D99"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eastAsia="Times New Roman" w:hAnsi="Titillium" w:cs="Segoe UI"/>
          <w:sz w:val="18"/>
          <w:szCs w:val="18"/>
          <w:lang w:eastAsia="it-IT"/>
        </w:rPr>
        <w:footnoteReference w:id="2"/>
      </w:r>
    </w:p>
    <w:p w14:paraId="2ECB8722" w14:textId="77777777" w:rsidR="009F2725" w:rsidRPr="009F2725" w:rsidRDefault="009F2725" w:rsidP="009F2725">
      <w:pPr>
        <w:rPr>
          <w:rFonts w:ascii="Titillium" w:hAnsi="Titillium"/>
          <w:sz w:val="18"/>
          <w:szCs w:val="18"/>
        </w:rPr>
      </w:pPr>
    </w:p>
    <w:p w14:paraId="510BE0F1" w14:textId="77777777" w:rsidR="009F2725" w:rsidRPr="009F2725" w:rsidRDefault="009F2725" w:rsidP="009F2725">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(cd.DNSH), e riportati in tabella, richiedono una valutazione di fondo DNSH in relazione alla proposta progettuale.</w:t>
      </w:r>
    </w:p>
    <w:p w14:paraId="4FC1633A" w14:textId="77777777" w:rsidR="009F2725" w:rsidRPr="009F2725" w:rsidRDefault="009F2725" w:rsidP="009F2725">
      <w:pPr>
        <w:spacing w:line="288" w:lineRule="auto"/>
        <w:rPr>
          <w:rFonts w:ascii="Titillium" w:hAnsi="Titillium"/>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53"/>
        <w:gridCol w:w="3227"/>
        <w:gridCol w:w="1359"/>
        <w:gridCol w:w="3284"/>
      </w:tblGrid>
      <w:tr w:rsidR="009F2725" w:rsidRPr="009F2725" w14:paraId="1D1ACFA4" w14:textId="77777777" w:rsidTr="009F2725">
        <w:tc>
          <w:tcPr>
            <w:tcW w:w="2684" w:type="pct"/>
            <w:gridSpan w:val="2"/>
            <w:tcBorders>
              <w:top w:val="nil"/>
              <w:left w:val="nil"/>
              <w:bottom w:val="single" w:sz="4" w:space="0" w:color="auto"/>
              <w:right w:val="single" w:sz="4" w:space="0" w:color="auto"/>
            </w:tcBorders>
            <w:vAlign w:val="center"/>
            <w:hideMark/>
          </w:tcPr>
          <w:p w14:paraId="49089491"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6938591D" w14:textId="77777777" w:rsidR="009F2725" w:rsidRPr="009F2725" w:rsidRDefault="009F2725">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31BF9097" w14:textId="77777777" w:rsidR="009F2725" w:rsidRPr="009F2725" w:rsidRDefault="009F2725">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009F2725" w:rsidRPr="009F2725" w14:paraId="1D5D939F" w14:textId="77777777" w:rsidTr="009F2725">
        <w:tc>
          <w:tcPr>
            <w:tcW w:w="1074" w:type="pct"/>
            <w:tcBorders>
              <w:top w:val="single" w:sz="4" w:space="0" w:color="auto"/>
              <w:left w:val="nil"/>
              <w:bottom w:val="single" w:sz="4" w:space="0" w:color="auto"/>
              <w:right w:val="single" w:sz="4" w:space="0" w:color="auto"/>
            </w:tcBorders>
            <w:hideMark/>
          </w:tcPr>
          <w:p w14:paraId="289C97CD"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1A78696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1870EE76"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F78EE5F"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6DF4563F" w14:textId="77777777" w:rsidTr="009F2725">
        <w:tc>
          <w:tcPr>
            <w:tcW w:w="1074" w:type="pct"/>
            <w:tcBorders>
              <w:top w:val="single" w:sz="4" w:space="0" w:color="auto"/>
              <w:left w:val="nil"/>
              <w:bottom w:val="single" w:sz="4" w:space="0" w:color="auto"/>
              <w:right w:val="single" w:sz="4" w:space="0" w:color="auto"/>
            </w:tcBorders>
            <w:hideMark/>
          </w:tcPr>
          <w:p w14:paraId="29F4FDD3"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36BA50EF"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24BFAD07"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685DB4F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40B8A3C1" w14:textId="77777777" w:rsidTr="009F2725">
        <w:tc>
          <w:tcPr>
            <w:tcW w:w="1074" w:type="pct"/>
            <w:tcBorders>
              <w:top w:val="single" w:sz="4" w:space="0" w:color="auto"/>
              <w:left w:val="nil"/>
              <w:bottom w:val="single" w:sz="4" w:space="0" w:color="auto"/>
              <w:right w:val="single" w:sz="4" w:space="0" w:color="auto"/>
            </w:tcBorders>
            <w:hideMark/>
          </w:tcPr>
          <w:p w14:paraId="519DAC0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28DCFC7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0CECB2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58549A84"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0D58703" w14:textId="77777777" w:rsidTr="009F2725">
        <w:tc>
          <w:tcPr>
            <w:tcW w:w="1074" w:type="pct"/>
            <w:tcBorders>
              <w:top w:val="single" w:sz="4" w:space="0" w:color="auto"/>
              <w:left w:val="nil"/>
              <w:bottom w:val="single" w:sz="4" w:space="0" w:color="auto"/>
              <w:right w:val="single" w:sz="4" w:space="0" w:color="auto"/>
            </w:tcBorders>
            <w:hideMark/>
          </w:tcPr>
          <w:p w14:paraId="066EE8E0"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67E890F8"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600E71C1"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252ED60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7E2A869" w14:textId="77777777" w:rsidTr="009F2725">
        <w:tc>
          <w:tcPr>
            <w:tcW w:w="1074" w:type="pct"/>
            <w:tcBorders>
              <w:top w:val="single" w:sz="4" w:space="0" w:color="auto"/>
              <w:left w:val="nil"/>
              <w:bottom w:val="single" w:sz="4" w:space="0" w:color="auto"/>
              <w:right w:val="single" w:sz="4" w:space="0" w:color="auto"/>
            </w:tcBorders>
            <w:hideMark/>
          </w:tcPr>
          <w:p w14:paraId="6AA947F8"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7B3AD2AD"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1AB1320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1AD92810"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30DC72C7" w14:textId="77777777" w:rsidTr="009F2725">
        <w:tc>
          <w:tcPr>
            <w:tcW w:w="1074" w:type="pct"/>
            <w:tcBorders>
              <w:top w:val="single" w:sz="4" w:space="0" w:color="auto"/>
              <w:left w:val="nil"/>
              <w:bottom w:val="nil"/>
              <w:right w:val="single" w:sz="4" w:space="0" w:color="auto"/>
            </w:tcBorders>
            <w:hideMark/>
          </w:tcPr>
          <w:p w14:paraId="6D63794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1C301D97"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7CEBF54E"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032EAE2C" w14:textId="77777777" w:rsidR="009F2725" w:rsidRPr="009F2725" w:rsidRDefault="009F2725">
            <w:pPr>
              <w:widowControl w:val="0"/>
              <w:autoSpaceDE w:val="0"/>
              <w:autoSpaceDN w:val="0"/>
              <w:spacing w:line="288" w:lineRule="auto"/>
              <w:rPr>
                <w:rFonts w:ascii="Titillium" w:hAnsi="Titillium"/>
                <w:sz w:val="18"/>
                <w:szCs w:val="18"/>
              </w:rPr>
            </w:pPr>
          </w:p>
        </w:tc>
      </w:tr>
    </w:tbl>
    <w:p w14:paraId="142BF6E4" w14:textId="77777777" w:rsidR="009F2725" w:rsidRPr="009F2725" w:rsidRDefault="009F2725" w:rsidP="009F2725">
      <w:pPr>
        <w:spacing w:line="288" w:lineRule="auto"/>
        <w:rPr>
          <w:rFonts w:ascii="Titillium" w:hAnsi="Titillium"/>
          <w:sz w:val="18"/>
          <w:szCs w:val="18"/>
        </w:rPr>
      </w:pPr>
    </w:p>
    <w:p w14:paraId="75AB54F4"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48E70376"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17C9238"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coefficiente 100 % di sostegno a un obiettivo legato ai cambiamenti climatici o all’ambiente, e in quanto tale è considerata conforme al principio DNSH per il pertinente obiettivo;</w:t>
      </w:r>
    </w:p>
    <w:p w14:paraId="03024BB5"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«contribuisce in modo sostanziale» a un obiettivo ambientale, ai sensi del regolamento UE) 2020/852, e in quanto tale è considerata conforme al principio DNSH per il pertinente obiettivo.</w:t>
      </w:r>
    </w:p>
    <w:p w14:paraId="0A1F1EAC"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14:paraId="66E85DA3"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lastRenderedPageBreak/>
        <w:t>Il progetto richiede una valutazione DNSH complessiva.</w:t>
      </w:r>
    </w:p>
    <w:p w14:paraId="7B5D2D0A"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e saranno invitati a procedere alla fase 2 della lista di controllo per gli obiettivi ambientali corrispondenti.</w:t>
      </w:r>
    </w:p>
    <w:p w14:paraId="4095CCB2" w14:textId="77777777" w:rsidR="009F2725" w:rsidRPr="009F2725" w:rsidRDefault="009F2725" w:rsidP="009F2725">
      <w:pPr>
        <w:spacing w:line="288" w:lineRule="auto"/>
        <w:rPr>
          <w:rFonts w:ascii="Titillium" w:hAnsi="Titillium"/>
          <w:sz w:val="18"/>
          <w:szCs w:val="18"/>
        </w:rPr>
      </w:pPr>
    </w:p>
    <w:p w14:paraId="4DDAB070" w14:textId="77777777" w:rsidR="009F2725" w:rsidRPr="009F2725" w:rsidRDefault="009F2725" w:rsidP="009F2725">
      <w:pPr>
        <w:spacing w:line="288" w:lineRule="auto"/>
        <w:rPr>
          <w:rFonts w:ascii="Titillium" w:hAnsi="Titillium"/>
          <w:sz w:val="18"/>
          <w:szCs w:val="18"/>
        </w:rPr>
      </w:pPr>
    </w:p>
    <w:p w14:paraId="2318088F" w14:textId="4B8C3828" w:rsidR="009F2725" w:rsidRDefault="009F2725">
      <w:pPr>
        <w:rPr>
          <w:rFonts w:ascii="Titillium" w:hAnsi="Titillium"/>
          <w:color w:val="000000"/>
          <w:sz w:val="18"/>
          <w:szCs w:val="18"/>
        </w:rPr>
      </w:pPr>
      <w:r>
        <w:rPr>
          <w:rFonts w:ascii="Titillium" w:hAnsi="Titillium"/>
          <w:color w:val="000000"/>
          <w:sz w:val="18"/>
          <w:szCs w:val="18"/>
        </w:rPr>
        <w:br w:type="page"/>
      </w:r>
    </w:p>
    <w:p w14:paraId="0D87F035" w14:textId="77777777" w:rsidR="009F2725" w:rsidRPr="009F2725" w:rsidRDefault="009F2725" w:rsidP="009F2725">
      <w:pPr>
        <w:pStyle w:val="Titolo1"/>
      </w:pPr>
      <w:bookmarkStart w:id="10" w:name="_Toc140478291"/>
      <w:bookmarkStart w:id="11" w:name="_Toc151540887"/>
      <w:r w:rsidRPr="009F2725">
        <w:lastRenderedPageBreak/>
        <w:t>Allegato 2- Conformità ai requisiti etici</w:t>
      </w:r>
      <w:bookmarkEnd w:id="10"/>
      <w:bookmarkEnd w:id="11"/>
    </w:p>
    <w:p w14:paraId="3316D6AE" w14:textId="77777777" w:rsidR="009F2725" w:rsidRPr="009F2725" w:rsidRDefault="009F2725" w:rsidP="009F2725">
      <w:pPr>
        <w:textAlignment w:val="baseline"/>
        <w:rPr>
          <w:rFonts w:ascii="Titillium" w:eastAsia="Times New Roman" w:hAnsi="Titillium" w:cs="Segoe UI"/>
          <w:sz w:val="18"/>
          <w:szCs w:val="18"/>
          <w:lang w:eastAsia="it-IT"/>
        </w:rPr>
      </w:pPr>
    </w:p>
    <w:p w14:paraId="0E36983F"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5F7B63DB"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 particolare, nel caso in cui siano previste attività in cui sorgono questioni di carattere etico come:</w:t>
      </w:r>
    </w:p>
    <w:p w14:paraId="1BB2A087" w14:textId="77777777" w:rsidR="009F2725" w:rsidRPr="009F2725" w:rsidRDefault="00B51ED8" w:rsidP="009F2725">
      <w:pPr>
        <w:ind w:left="360"/>
        <w:rPr>
          <w:rFonts w:ascii="Titillium" w:eastAsia="Corbel" w:hAnsi="Titillium"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hAnsi="Titillium"/>
          <w:sz w:val="18"/>
          <w:szCs w:val="18"/>
        </w:rPr>
        <w:t>l’utilizzo di cellule staminali embrionali umane o embrioni umani</w:t>
      </w:r>
      <w:r w:rsidR="009F2725" w:rsidRPr="009F2725">
        <w:rPr>
          <w:rFonts w:ascii="Titillium" w:eastAsia="Corbel" w:hAnsi="Titillium" w:cs="Corbel"/>
          <w:sz w:val="18"/>
          <w:szCs w:val="18"/>
        </w:rPr>
        <w:t>;</w:t>
      </w:r>
    </w:p>
    <w:p w14:paraId="2EC517F6" w14:textId="77777777" w:rsidR="009F2725" w:rsidRPr="009F2725" w:rsidRDefault="00B51ED8" w:rsidP="009F2725">
      <w:pPr>
        <w:ind w:left="360"/>
        <w:rPr>
          <w:rFonts w:ascii="Titillium" w:eastAsia="Corbel" w:hAnsi="Titillium"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il coinvolgimento di partecipanti umani, l’utilizzo di cellule o tessuti umani;</w:t>
      </w:r>
    </w:p>
    <w:p w14:paraId="5A3505B1" w14:textId="77777777" w:rsidR="009F2725" w:rsidRPr="009F2725" w:rsidRDefault="00B51ED8" w:rsidP="009F2725">
      <w:pPr>
        <w:ind w:left="360"/>
        <w:rPr>
          <w:rFonts w:ascii="Titillium" w:eastAsia="Corbel" w:hAnsi="Titillium"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 xml:space="preserve">il processamento di dati personali; </w:t>
      </w:r>
    </w:p>
    <w:p w14:paraId="3F284286" w14:textId="77777777" w:rsidR="009F2725" w:rsidRPr="009F2725" w:rsidRDefault="00B51ED8" w:rsidP="009F2725">
      <w:pPr>
        <w:ind w:left="360"/>
        <w:rPr>
          <w:rFonts w:ascii="Titillium" w:eastAsia="Corbel" w:hAnsi="Titillium"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animali;</w:t>
      </w:r>
    </w:p>
    <w:p w14:paraId="068CE5C0" w14:textId="77777777" w:rsidR="009F2725" w:rsidRPr="009F2725" w:rsidRDefault="00B51ED8" w:rsidP="009F2725">
      <w:pPr>
        <w:ind w:left="360"/>
        <w:rPr>
          <w:rFonts w:ascii="Titillium" w:eastAsia="Corbel" w:hAnsi="Titillium"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sostanze e processi che possono arrecare danno agli esseri umani, all’ambiente, agli animali e alle piante, o che riguardino fauna in estinzione o flora/aree protette;</w:t>
      </w:r>
    </w:p>
    <w:p w14:paraId="6656ACC5" w14:textId="77777777" w:rsidR="009F2725" w:rsidRPr="009F2725" w:rsidRDefault="00B51ED8" w:rsidP="009F2725">
      <w:pPr>
        <w:ind w:left="360"/>
        <w:rPr>
          <w:rFonts w:ascii="Titillium" w:eastAsia="Corbel" w:hAnsi="Titillium"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lo sviluppo e la diffusione di sistemi di Intelligenza Artificiale</w:t>
      </w:r>
      <w:r w:rsidR="009F2725" w:rsidRPr="009F2725">
        <w:rPr>
          <w:rStyle w:val="Rimandonotaapidipagina"/>
          <w:rFonts w:ascii="Titillium" w:eastAsia="Corbel" w:hAnsi="Titillium" w:cs="Corbel"/>
          <w:sz w:val="18"/>
          <w:szCs w:val="18"/>
        </w:rPr>
        <w:footnoteReference w:id="3"/>
      </w:r>
      <w:r w:rsidR="009F2725" w:rsidRPr="009F2725">
        <w:rPr>
          <w:rFonts w:ascii="Titillium" w:eastAsia="Corbel" w:hAnsi="Titillium" w:cs="Corbel"/>
          <w:sz w:val="18"/>
          <w:szCs w:val="18"/>
        </w:rPr>
        <w:t xml:space="preserve"> ;</w:t>
      </w:r>
    </w:p>
    <w:p w14:paraId="262F0059" w14:textId="77777777" w:rsidR="009F2725" w:rsidRPr="009F2725" w:rsidRDefault="00B51ED8" w:rsidP="009F2725">
      <w:pPr>
        <w:ind w:left="360"/>
        <w:rPr>
          <w:rFonts w:ascii="Titillium" w:eastAsia="Corbel" w:hAnsi="Titillium"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altre questioni di carattere etico;</w:t>
      </w:r>
    </w:p>
    <w:p w14:paraId="742D16B1" w14:textId="77777777" w:rsidR="009F2725" w:rsidRPr="009F2725" w:rsidRDefault="009F2725" w:rsidP="009F2725">
      <w:pPr>
        <w:rPr>
          <w:rFonts w:ascii="Titillium" w:eastAsia="Corbel" w:hAnsi="Titillium" w:cs="Corbel"/>
          <w:sz w:val="18"/>
          <w:szCs w:val="18"/>
        </w:rPr>
      </w:pPr>
      <w:r w:rsidRPr="009F2725">
        <w:rPr>
          <w:rFonts w:ascii="Titillium" w:eastAsia="Corbel" w:hAnsi="Titillium" w:cs="Corbel"/>
          <w:sz w:val="18"/>
          <w:szCs w:val="18"/>
        </w:rPr>
        <w:t xml:space="preserve">In caso affermativo (Indicare con </w:t>
      </w:r>
      <w:r w:rsidRPr="009F2725">
        <w:rPr>
          <w:rFonts w:ascii="Titillium" w:eastAsia="Corbel" w:hAnsi="Titillium" w:cs="Corbel"/>
          <w:b/>
          <w:bCs/>
          <w:sz w:val="18"/>
          <w:szCs w:val="18"/>
        </w:rPr>
        <w:t>√</w:t>
      </w:r>
      <w:r w:rsidRPr="009F2725">
        <w:rPr>
          <w:rFonts w:ascii="Titillium" w:eastAsia="Corbel" w:hAnsi="Titillium" w:cs="Corbel"/>
          <w:sz w:val="18"/>
          <w:szCs w:val="18"/>
        </w:rPr>
        <w:t>), completare i quadri che seguono. In caso contrario, specificare che le attività non sollevano questioni di carattere etico.</w:t>
      </w:r>
    </w:p>
    <w:p w14:paraId="00CC85A2" w14:textId="77777777" w:rsidR="009F2725" w:rsidRPr="009F2725" w:rsidRDefault="009F2725" w:rsidP="009F2725">
      <w:pPr>
        <w:rPr>
          <w:rFonts w:ascii="Titillium" w:hAnsi="Titillium"/>
          <w:sz w:val="18"/>
          <w:szCs w:val="18"/>
        </w:rPr>
      </w:pPr>
    </w:p>
    <w:p w14:paraId="412F38BF" w14:textId="77777777" w:rsidR="009F2725" w:rsidRPr="009F2725" w:rsidRDefault="009F2725" w:rsidP="009F2725">
      <w:pPr>
        <w:rPr>
          <w:rFonts w:ascii="Titillium" w:hAnsi="Titillium"/>
          <w:b/>
          <w:bCs/>
          <w:sz w:val="18"/>
          <w:szCs w:val="18"/>
        </w:rPr>
      </w:pPr>
      <w:r w:rsidRPr="009F2725">
        <w:rPr>
          <w:rFonts w:ascii="Titillium" w:hAnsi="Titillium"/>
          <w:b/>
          <w:bCs/>
          <w:sz w:val="18"/>
          <w:szCs w:val="18"/>
        </w:rPr>
        <w:t>Dimensione etica, metodologia e impatto</w:t>
      </w:r>
    </w:p>
    <w:p w14:paraId="4BA0C743" w14:textId="77777777" w:rsidR="009F2725" w:rsidRPr="009F2725" w:rsidRDefault="009F2725" w:rsidP="009F2725">
      <w:pPr>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Spiegare in dettaglio le questioni individuate in relazione a:</w:t>
      </w:r>
    </w:p>
    <w:p w14:paraId="72092C67"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obiettivi delle attività (ad es. studio delle popolazioni vulnerabili, ecc.)</w:t>
      </w:r>
    </w:p>
    <w:p w14:paraId="64F96E2A"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metodologia (ad es. sperimentazioni cliniche, coinvolgimento dei bambini, protezione dei dati personali, ecc.)</w:t>
      </w:r>
    </w:p>
    <w:p w14:paraId="5004401C"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l'impatto potenziale delle attività (ad es. danni ambientali, stigmatizzazione di particolari gruppi sociali, conseguenze politiche o finanziarie negative, abusi, ecc.)</w:t>
      </w:r>
    </w:p>
    <w:p w14:paraId="4E1C5FDE" w14:textId="77777777" w:rsidR="009F2725" w:rsidRPr="009F2725" w:rsidRDefault="009F2725" w:rsidP="009F2725">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009F2725" w:rsidRPr="009F2725" w14:paraId="7A4B0F40" w14:textId="77777777" w:rsidTr="009F2725">
        <w:trPr>
          <w:trHeight w:val="1143"/>
        </w:trPr>
        <w:tc>
          <w:tcPr>
            <w:tcW w:w="9707" w:type="dxa"/>
            <w:tcBorders>
              <w:top w:val="single" w:sz="4" w:space="0" w:color="auto"/>
              <w:left w:val="single" w:sz="4" w:space="0" w:color="auto"/>
              <w:bottom w:val="single" w:sz="4" w:space="0" w:color="auto"/>
              <w:right w:val="single" w:sz="4" w:space="0" w:color="auto"/>
            </w:tcBorders>
          </w:tcPr>
          <w:p w14:paraId="31969E7E" w14:textId="77777777" w:rsidR="009F2725" w:rsidRPr="009F2725" w:rsidRDefault="009F2725">
            <w:pPr>
              <w:widowControl w:val="0"/>
              <w:autoSpaceDE w:val="0"/>
              <w:autoSpaceDN w:val="0"/>
              <w:spacing w:line="288" w:lineRule="auto"/>
              <w:rPr>
                <w:rFonts w:ascii="Titillium" w:hAnsi="Titillium"/>
                <w:sz w:val="18"/>
                <w:szCs w:val="18"/>
              </w:rPr>
            </w:pPr>
          </w:p>
        </w:tc>
      </w:tr>
    </w:tbl>
    <w:p w14:paraId="2C951565" w14:textId="77777777" w:rsidR="009F2725" w:rsidRPr="009F2725" w:rsidRDefault="009F2725" w:rsidP="009F2725">
      <w:pPr>
        <w:textAlignment w:val="baseline"/>
        <w:rPr>
          <w:rFonts w:ascii="Titillium" w:eastAsia="Times New Roman" w:hAnsi="Titillium" w:cs="Segoe UI"/>
          <w:sz w:val="18"/>
          <w:szCs w:val="18"/>
          <w:lang w:eastAsia="it-IT"/>
        </w:rPr>
      </w:pPr>
    </w:p>
    <w:p w14:paraId="6E628301" w14:textId="77777777" w:rsidR="009F2725" w:rsidRPr="009F2725" w:rsidRDefault="009F2725" w:rsidP="009F2725">
      <w:pPr>
        <w:spacing w:after="160" w:line="256" w:lineRule="auto"/>
        <w:rPr>
          <w:rFonts w:ascii="Titillium" w:hAnsi="Titillium"/>
          <w:b/>
          <w:bCs/>
          <w:sz w:val="18"/>
          <w:szCs w:val="18"/>
        </w:rPr>
      </w:pPr>
      <w:r w:rsidRPr="074E4AA6">
        <w:rPr>
          <w:rFonts w:ascii="Titillium" w:hAnsi="Titillium"/>
          <w:b/>
          <w:bCs/>
          <w:sz w:val="18"/>
          <w:szCs w:val="18"/>
        </w:rPr>
        <w:t>Rispetto dei principi etici e delle legislazioni pertinenti</w:t>
      </w:r>
    </w:p>
    <w:p w14:paraId="44DE5A5A" w14:textId="0BA71F2C" w:rsidR="074E4AA6" w:rsidRDefault="074E4AA6" w:rsidP="074E4AA6">
      <w:pPr>
        <w:rPr>
          <w:rFonts w:ascii="Titillium" w:hAnsi="Titillium"/>
          <w:sz w:val="18"/>
          <w:szCs w:val="18"/>
        </w:rPr>
      </w:pPr>
    </w:p>
    <w:p w14:paraId="5448A9DC" w14:textId="2AAF079F" w:rsidR="009F2725" w:rsidRPr="009F2725" w:rsidRDefault="009F2725" w:rsidP="009F2725">
      <w:pPr>
        <w:rPr>
          <w:rFonts w:ascii="Titillium" w:hAnsi="Titillium"/>
          <w:sz w:val="18"/>
          <w:szCs w:val="18"/>
        </w:rPr>
      </w:pPr>
      <w:r w:rsidRPr="009F2725">
        <w:rPr>
          <w:rFonts w:ascii="Titillium" w:hAnsi="Titillium"/>
          <w:noProof/>
          <w:sz w:val="18"/>
          <w:szCs w:val="18"/>
        </w:rPr>
        <mc:AlternateContent>
          <mc:Choice Requires="wps">
            <w:drawing>
              <wp:anchor distT="45720" distB="45720" distL="114300" distR="114300" simplePos="0" relativeHeight="251658240" behindDoc="0" locked="0" layoutInCell="1" allowOverlap="1" wp14:anchorId="5446674C" wp14:editId="654888A5">
                <wp:simplePos x="0" y="0"/>
                <wp:positionH relativeFrom="column">
                  <wp:posOffset>-38100</wp:posOffset>
                </wp:positionH>
                <wp:positionV relativeFrom="paragraph">
                  <wp:posOffset>596265</wp:posOffset>
                </wp:positionV>
                <wp:extent cx="6323330" cy="622935"/>
                <wp:effectExtent l="0" t="0" r="20320"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3330" cy="622935"/>
                        </a:xfrm>
                        <a:prstGeom prst="rect">
                          <a:avLst/>
                        </a:prstGeom>
                        <a:solidFill>
                          <a:srgbClr val="FFFFFF"/>
                        </a:solidFill>
                        <a:ln w="9525">
                          <a:solidFill>
                            <a:srgbClr val="000000"/>
                          </a:solidFill>
                          <a:miter lim="800000"/>
                          <a:headEnd/>
                          <a:tailEnd/>
                        </a:ln>
                      </wps:spPr>
                      <wps:txbx>
                        <w:txbxContent>
                          <w:p w14:paraId="2881F906" w14:textId="77777777" w:rsidR="009F2725" w:rsidRDefault="009F2725" w:rsidP="009F2725"/>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6674C" id="_x0000_t202" coordsize="21600,21600" o:spt="202" path="m,l,21600r21600,l21600,xe">
                <v:stroke joinstyle="miter"/>
                <v:path gradientshapeok="t" o:connecttype="rect"/>
              </v:shapetype>
              <v:shape id="Text Box 7" o:spid="_x0000_s1026" type="#_x0000_t202" style="position:absolute;margin-left:-3pt;margin-top:46.95pt;width:497.9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">
                <v:textbox>
                  <w:txbxContent>
                    <w:p w14:paraId="2881F906" w14:textId="77777777" w:rsidR="009F2725" w:rsidRDefault="009F2725" w:rsidP="009F2725"/>
                  </w:txbxContent>
                </v:textbox>
                <w10:wrap type="square"/>
              </v:shape>
            </w:pict>
          </mc:Fallback>
        </mc:AlternateContent>
      </w:r>
      <w:r w:rsidRPr="009F2725">
        <w:rPr>
          <w:rFonts w:ascii="Titillium" w:hAnsi="Titillium"/>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5D533743" w14:textId="77777777" w:rsidR="009F2725" w:rsidRPr="009F2725" w:rsidRDefault="009F2725" w:rsidP="009F2725">
      <w:pPr>
        <w:ind w:right="126"/>
        <w:rPr>
          <w:rFonts w:ascii="Titillium" w:hAnsi="Titillium"/>
          <w:color w:val="000000"/>
          <w:sz w:val="18"/>
          <w:szCs w:val="18"/>
        </w:rPr>
      </w:pPr>
    </w:p>
    <w:sectPr w:rsidR="009F2725" w:rsidRPr="009F2725" w:rsidSect="00401E60">
      <w:headerReference w:type="default" r:id="rId12"/>
      <w:footerReference w:type="default" r:id="rId13"/>
      <w:pgSz w:w="11900" w:h="16840"/>
      <w:pgMar w:top="1856" w:right="743" w:bottom="1134" w:left="1134" w:header="0" w:footer="15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99CCA" w14:textId="77777777" w:rsidR="00B51ED8" w:rsidRDefault="00B51ED8" w:rsidP="000151A3">
      <w:r>
        <w:separator/>
      </w:r>
    </w:p>
  </w:endnote>
  <w:endnote w:type="continuationSeparator" w:id="0">
    <w:p w14:paraId="3E693A5C" w14:textId="77777777" w:rsidR="00B51ED8" w:rsidRDefault="00B51ED8" w:rsidP="000151A3">
      <w:r>
        <w:continuationSeparator/>
      </w:r>
    </w:p>
  </w:endnote>
  <w:endnote w:type="continuationNotice" w:id="1">
    <w:p w14:paraId="602428F7" w14:textId="77777777" w:rsidR="00B51ED8" w:rsidRDefault="00B51E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mbria"/>
    <w:panose1 w:val="00000000000000000000"/>
    <w:charset w:val="00"/>
    <w:family w:val="modern"/>
    <w:notTrueType/>
    <w:pitch w:val="variable"/>
    <w:sig w:usb0="00000007" w:usb1="0000000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0FDD1357" w:rsidR="000151A3" w:rsidRDefault="00C72157" w:rsidP="000151A3">
    <w:pPr>
      <w:pStyle w:val="Pidipagina"/>
      <w:tabs>
        <w:tab w:val="clear" w:pos="9638"/>
      </w:tabs>
      <w:ind w:left="-1134"/>
    </w:pPr>
    <w:r w:rsidRPr="00C72157">
      <w:rPr>
        <w:rFonts w:ascii="Titillium" w:eastAsia="DengXian" w:hAnsi="Titillium" w:cs="Arial"/>
        <w:noProof/>
        <w:sz w:val="22"/>
        <w:szCs w:val="22"/>
      </w:rPr>
      <mc:AlternateContent>
        <mc:Choice Requires="wps">
          <w:drawing>
            <wp:anchor distT="0" distB="0" distL="114300" distR="114300" simplePos="0" relativeHeight="251658245" behindDoc="0" locked="0" layoutInCell="1" allowOverlap="1" wp14:anchorId="77C1CC9A" wp14:editId="186080D9">
              <wp:simplePos x="0" y="0"/>
              <wp:positionH relativeFrom="column">
                <wp:posOffset>3504565</wp:posOffset>
              </wp:positionH>
              <wp:positionV relativeFrom="paragraph">
                <wp:posOffset>269240</wp:posOffset>
              </wp:positionV>
              <wp:extent cx="2759075" cy="50800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759075" cy="508000"/>
                      </a:xfrm>
                      <a:prstGeom prst="rect">
                        <a:avLst/>
                      </a:prstGeom>
                      <a:noFill/>
                      <a:ln w="6350">
                        <a:noFill/>
                      </a:ln>
                    </wps:spPr>
                    <wps:txbx>
                      <w:txbxContent>
                        <w:p w14:paraId="341E2790" w14:textId="77777777" w:rsidR="00C72157" w:rsidRPr="00C72157" w:rsidRDefault="00C72157" w:rsidP="00C72157">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POLITECNICO DI TORINO</w:t>
                          </w:r>
                        </w:p>
                        <w:p w14:paraId="03E08EF8" w14:textId="77777777" w:rsidR="00C72157" w:rsidRPr="00C72157" w:rsidRDefault="00C72157" w:rsidP="00C72157">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SPOKE 6 TS2 - MULTI RISK RESILIENCE OF CRITICAL INFRASTRUCTURES</w:t>
                          </w:r>
                        </w:p>
                        <w:p w14:paraId="58D9676E" w14:textId="77777777" w:rsidR="00C72157" w:rsidRPr="00C72157" w:rsidRDefault="00C72157" w:rsidP="00C72157">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Corso Duca degli Abruzzi 24 – 10129 Torino</w:t>
                          </w:r>
                        </w:p>
                        <w:p w14:paraId="2761CEAA" w14:textId="77777777" w:rsidR="00C72157" w:rsidRPr="00C72157" w:rsidRDefault="00C72157" w:rsidP="00C72157">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P.IVA/C.F. 00518460019 - PEC </w:t>
                          </w:r>
                          <w:hyperlink r:id="rId1" w:history="1">
                            <w:r w:rsidRPr="00C72157">
                              <w:rPr>
                                <w:rFonts w:ascii="Titillium" w:hAnsi="Titillium" w:cs="Calibri"/>
                                <w:b/>
                                <w:bCs/>
                                <w:color w:val="1F3864"/>
                                <w:sz w:val="12"/>
                                <w:szCs w:val="12"/>
                              </w:rPr>
                              <w:t>politecnicoditorino@pec.polito.it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7C1CC9A" id="_x0000_t202" coordsize="21600,21600" o:spt="202" path="m,l,21600r21600,l21600,xe">
              <v:stroke joinstyle="miter"/>
              <v:path gradientshapeok="t" o:connecttype="rect"/>
            </v:shapetype>
            <v:shape id="Text Box 5" o:spid="_x0000_s1027" type="#_x0000_t202" style="position:absolute;left:0;text-align:left;margin-left:275.95pt;margin-top:21.2pt;width:217.25pt;height:40pt;z-index:2516756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" filled="f" stroked="f" strokeweight=".5pt">
              <v:textbox>
                <w:txbxContent>
                  <w:p w14:paraId="341E2790" w14:textId="77777777" w:rsidR="00C72157" w:rsidRPr="00C72157" w:rsidRDefault="00C72157" w:rsidP="00C72157">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POLITECNICO DI TORINO</w:t>
                    </w:r>
                  </w:p>
                  <w:p w14:paraId="03E08EF8" w14:textId="77777777" w:rsidR="00C72157" w:rsidRPr="00C72157" w:rsidRDefault="00C72157" w:rsidP="00C72157">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SPOKE 6 TS2 - MULTI RISK RESILIENCE OF CRITICAL INFRASTRUCTURES</w:t>
                    </w:r>
                  </w:p>
                  <w:p w14:paraId="58D9676E" w14:textId="77777777" w:rsidR="00C72157" w:rsidRPr="00C72157" w:rsidRDefault="00C72157" w:rsidP="00C72157">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Corso Duca degli Abruzzi 24 – 10129 Torino</w:t>
                    </w:r>
                  </w:p>
                  <w:p w14:paraId="2761CEAA" w14:textId="77777777" w:rsidR="00C72157" w:rsidRPr="00C72157" w:rsidRDefault="00C72157" w:rsidP="00C72157">
                    <w:pPr>
                      <w:ind w:right="48"/>
                      <w:jc w:val="right"/>
                      <w:rPr>
                        <w:rFonts w:ascii="Titillium" w:hAnsi="Titillium" w:cs="Calibri"/>
                        <w:b/>
                        <w:bCs/>
                        <w:color w:val="1F3864"/>
                        <w:sz w:val="12"/>
                        <w:szCs w:val="12"/>
                      </w:rPr>
                    </w:pPr>
                    <w:r w:rsidRPr="00C72157">
                      <w:rPr>
                        <w:rFonts w:ascii="Titillium" w:hAnsi="Titillium" w:cs="Calibri"/>
                        <w:b/>
                        <w:bCs/>
                        <w:color w:val="1F3864"/>
                        <w:sz w:val="12"/>
                        <w:szCs w:val="12"/>
                      </w:rPr>
                      <w:t>P.IVA/C.F. 00518460019 - PEC </w:t>
                    </w:r>
                    <w:hyperlink r:id="rId2" w:history="1">
                      <w:r w:rsidRPr="00C72157">
                        <w:rPr>
                          <w:rFonts w:ascii="Titillium" w:hAnsi="Titillium" w:cs="Calibri"/>
                          <w:b/>
                          <w:bCs/>
                          <w:color w:val="1F3864"/>
                          <w:sz w:val="12"/>
                          <w:szCs w:val="12"/>
                        </w:rPr>
                        <w:t>politecnicoditorino@pec.polito.it</w:t>
                      </w:r>
                    </w:hyperlink>
                  </w:p>
                </w:txbxContent>
              </v:textbox>
            </v:shape>
          </w:pict>
        </mc:Fallback>
      </mc:AlternateContent>
    </w:r>
    <w:r w:rsidR="006C7CF7">
      <w:rPr>
        <w:noProof/>
      </w:rPr>
      <w:drawing>
        <wp:anchor distT="0" distB="0" distL="114300" distR="114300" simplePos="0" relativeHeight="251658241" behindDoc="0" locked="0" layoutInCell="1" allowOverlap="1" wp14:anchorId="510CF6CC" wp14:editId="6E982CE3">
          <wp:simplePos x="0" y="0"/>
          <wp:positionH relativeFrom="column">
            <wp:posOffset>-179375</wp:posOffset>
          </wp:positionH>
          <wp:positionV relativeFrom="paragraph">
            <wp:posOffset>51079</wp:posOffset>
          </wp:positionV>
          <wp:extent cx="1334135" cy="942975"/>
          <wp:effectExtent l="0" t="0" r="0" b="952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334135" cy="942975"/>
                  </a:xfrm>
                  <a:prstGeom prst="rect">
                    <a:avLst/>
                  </a:prstGeom>
                </pic:spPr>
              </pic:pic>
            </a:graphicData>
          </a:graphic>
        </wp:anchor>
      </w:drawing>
    </w:r>
    <w:r w:rsidR="008E1316">
      <w:rPr>
        <w:noProof/>
      </w:rPr>
      <mc:AlternateContent>
        <mc:Choice Requires="wps">
          <w:drawing>
            <wp:anchor distT="0" distB="0" distL="114300" distR="114300" simplePos="0" relativeHeight="251658240" behindDoc="0" locked="0" layoutInCell="1" allowOverlap="1" wp14:anchorId="6C63106E" wp14:editId="5C5C3D2C">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8" type="#_x0000_t202" style="position:absolute;left:0;text-align:left;margin-left:493.5pt;margin-top:50.2pt;width:33.6pt;height:20.45pt;z-index:25165721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41C62" w14:textId="77777777" w:rsidR="00B51ED8" w:rsidRDefault="00B51ED8" w:rsidP="000151A3">
      <w:r>
        <w:separator/>
      </w:r>
    </w:p>
  </w:footnote>
  <w:footnote w:type="continuationSeparator" w:id="0">
    <w:p w14:paraId="49654483" w14:textId="77777777" w:rsidR="00B51ED8" w:rsidRDefault="00B51ED8" w:rsidP="000151A3">
      <w:r>
        <w:continuationSeparator/>
      </w:r>
    </w:p>
  </w:footnote>
  <w:footnote w:type="continuationNotice" w:id="1">
    <w:p w14:paraId="6738C843" w14:textId="77777777" w:rsidR="00B51ED8" w:rsidRDefault="00B51ED8"/>
  </w:footnote>
  <w:footnote w:id="2">
    <w:p w14:paraId="59AFA87B" w14:textId="77777777" w:rsidR="009F2725" w:rsidRDefault="009F2725" w:rsidP="009F2725">
      <w:pPr>
        <w:pStyle w:val="Testonotaapidipagina"/>
      </w:pPr>
      <w:r>
        <w:rPr>
          <w:rStyle w:val="Rimandonotaapidipagina"/>
        </w:rPr>
        <w:footnoteRef/>
      </w:r>
      <w:r>
        <w:t xml:space="preserve"> </w:t>
      </w:r>
      <w:hyperlink r:id="rId1" w:history="1">
        <w:r w:rsidRPr="008C7746">
          <w:rPr>
            <w:rStyle w:val="Collegamentoipertestuale"/>
            <w:rFonts w:ascii="Titillium" w:hAnsi="Titillium"/>
            <w:sz w:val="18"/>
            <w:szCs w:val="18"/>
          </w:rPr>
          <w:t>https://eur-lex.europa.eu/legal-content/IT/TXT/PDF/?uri=CELEX:52021XC0218(01)&amp;from=IT</w:t>
        </w:r>
      </w:hyperlink>
      <w:r>
        <w:t xml:space="preserve"> </w:t>
      </w:r>
    </w:p>
  </w:footnote>
  <w:footnote w:id="3">
    <w:p w14:paraId="02A9375D" w14:textId="77777777" w:rsidR="009F2725" w:rsidRDefault="009F2725" w:rsidP="009F2725">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A8D6F" w14:textId="51A05B58" w:rsidR="00474D0A" w:rsidRDefault="0047580B">
    <w:pPr>
      <w:pStyle w:val="Intestazione"/>
    </w:pPr>
    <w:r w:rsidRPr="006D5024">
      <w:rPr>
        <w:noProof/>
      </w:rPr>
      <w:drawing>
        <wp:anchor distT="0" distB="0" distL="114300" distR="114300" simplePos="0" relativeHeight="251658244" behindDoc="0" locked="0" layoutInCell="1" allowOverlap="1" wp14:anchorId="520A7109" wp14:editId="4CD01064">
          <wp:simplePos x="0" y="0"/>
          <wp:positionH relativeFrom="column">
            <wp:posOffset>5116830</wp:posOffset>
          </wp:positionH>
          <wp:positionV relativeFrom="paragraph">
            <wp:posOffset>149225</wp:posOffset>
          </wp:positionV>
          <wp:extent cx="1545590" cy="692150"/>
          <wp:effectExtent l="0" t="0" r="0" b="0"/>
          <wp:wrapSquare wrapText="bothSides"/>
          <wp:docPr id="308" name="Immagin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a:picLocks noChangeAspect="1"/>
                  </pic:cNvPicPr>
                </pic:nvPicPr>
                <pic:blipFill>
                  <a:blip r:embed="rId1">
                    <a:extLst>
                      <a:ext uri="{BEBA8EAE-BF5A-486C-A8C5-ECC9F3942E4B}">
                        <a14:imgProps xmlns:a14="http://schemas.microsoft.com/office/drawing/2010/main">
                          <a14:imgLayer r:embed="rId2">
                            <a14:imgEffect>
                              <a14:backgroundRemoval t="10000" b="90000" l="10000" r="90000">
                                <a14:foregroundMark x1="18157" y1="45706" x2="18157" y2="45706"/>
                                <a14:foregroundMark x1="42779" y1="63190" x2="42779" y2="63190"/>
                                <a14:foregroundMark x1="47868" y1="57362" x2="47868" y2="57362"/>
                                <a14:foregroundMark x1="54333" y1="57362" x2="54333" y2="57362"/>
                                <a14:foregroundMark x1="68913" y1="54601" x2="68913" y2="54601"/>
                                <a14:foregroundMark x1="77579" y1="54908" x2="77579" y2="54908"/>
                                <a14:foregroundMark x1="11417" y1="42331" x2="11417" y2="42331"/>
                                <a14:foregroundMark x1="19807" y1="43558" x2="19807" y2="43558"/>
                                <a14:foregroundMark x1="18432" y1="47546" x2="18432" y2="47546"/>
                                <a14:foregroundMark x1="17607" y1="46626" x2="17607" y2="46626"/>
                                <a14:foregroundMark x1="18157" y1="46933" x2="18157" y2="46933"/>
                                <a14:foregroundMark x1="18019" y1="46933" x2="18019" y2="46933"/>
                                <a14:foregroundMark x1="17882" y1="46933" x2="17882" y2="46933"/>
                                <a14:foregroundMark x1="18019" y1="47239" x2="18019" y2="47239"/>
                                <a14:foregroundMark x1="18639" y1="45092" x2="18845" y2="44172"/>
                                <a14:foregroundMark x1="18570" y1="45399" x2="18639" y2="45092"/>
                                <a14:foregroundMark x1="18501" y1="45706" x2="18570" y2="45399"/>
                                <a14:foregroundMark x1="18432" y1="46012" x2="18501" y2="45706"/>
                                <a14:foregroundMark x1="18363" y1="46319" x2="18432" y2="46012"/>
                                <a14:foregroundMark x1="18294" y1="46626" x2="18363" y2="46319"/>
                                <a14:foregroundMark x1="18203" y1="47239" x2="17469" y2="49693"/>
                                <a14:foregroundMark x1="18386" y1="46626" x2="18203" y2="47239"/>
                                <a14:foregroundMark x1="18478" y1="46319" x2="18386" y2="46626"/>
                                <a14:foregroundMark x1="18570" y1="46012" x2="18478" y2="46319"/>
                                <a14:foregroundMark x1="18661" y1="45706" x2="18570" y2="46012"/>
                                <a14:foregroundMark x1="18753" y1="45399" x2="18661" y2="45706"/>
                                <a14:foregroundMark x1="18845" y1="45092" x2="18753" y2="45399"/>
                                <a14:foregroundMark x1="18845" y1="46626" x2="18845" y2="46626"/>
                                <a14:foregroundMark x1="18982" y1="46626" x2="18982" y2="47239"/>
                                <a14:foregroundMark x1="18432" y1="45399" x2="18432" y2="45399"/>
                                <a14:foregroundMark x1="18603" y1="46319" x2="18569" y2="46626"/>
                                <a14:foregroundMark x1="18638" y1="46012" x2="18603" y2="46319"/>
                                <a14:foregroundMark x1="18672" y1="45706" x2="18638" y2="46012"/>
                                <a14:foregroundMark x1="18707" y1="45399" x2="18672" y2="45706"/>
                                <a14:foregroundMark x1="19807" y1="42638" x2="19807" y2="42638"/>
                                <a14:foregroundMark x1="19807" y1="41718" x2="19807" y2="41718"/>
                                <a14:backgroundMark x1="19532" y1="42638" x2="19532" y2="42638"/>
                                <a14:backgroundMark x1="19120" y1="43865" x2="19120" y2="43865"/>
                                <a14:backgroundMark x1="19257" y1="44172" x2="19257" y2="44172"/>
                                <a14:backgroundMark x1="18845" y1="45092" x2="18845" y2="45092"/>
                                <a14:backgroundMark x1="19120" y1="44172" x2="19120" y2="44172"/>
                                <a14:backgroundMark x1="19670" y1="41411" x2="19670" y2="41411"/>
                                <a14:backgroundMark x1="19532" y1="42025" x2="19532" y2="42025"/>
                                <a14:backgroundMark x1="19257" y1="43252" x2="19257" y2="43252"/>
                                <a14:backgroundMark x1="19532" y1="43252" x2="19532" y2="43252"/>
                                <a14:backgroundMark x1="19670" y1="42025" x2="19670" y2="42025"/>
                                <a14:backgroundMark x1="18707" y1="46012" x2="18707" y2="46012"/>
                                <a14:backgroundMark x1="18982" y1="45706" x2="18982" y2="45706"/>
                                <a14:backgroundMark x1="18707" y1="46319" x2="18707" y2="46319"/>
                                <a14:backgroundMark x1="18707" y1="46626" x2="18707" y2="46626"/>
                                <a14:backgroundMark x1="18569" y1="47239" x2="18569" y2="47239"/>
                              </a14:backgroundRemoval>
                            </a14:imgEffect>
                          </a14:imgLayer>
                        </a14:imgProps>
                      </a:ext>
                    </a:extLst>
                  </a:blip>
                  <a:stretch>
                    <a:fillRect/>
                  </a:stretch>
                </pic:blipFill>
                <pic:spPr>
                  <a:xfrm>
                    <a:off x="0" y="0"/>
                    <a:ext cx="1545590" cy="692150"/>
                  </a:xfrm>
                  <a:prstGeom prst="rect">
                    <a:avLst/>
                  </a:prstGeom>
                  <a:noFill/>
                </pic:spPr>
              </pic:pic>
            </a:graphicData>
          </a:graphic>
          <wp14:sizeRelH relativeFrom="margin">
            <wp14:pctWidth>0</wp14:pctWidth>
          </wp14:sizeRelH>
          <wp14:sizeRelV relativeFrom="margin">
            <wp14:pctHeight>0</wp14:pctHeight>
          </wp14:sizeRelV>
        </wp:anchor>
      </w:drawing>
    </w:r>
    <w:r w:rsidRPr="0047580B">
      <w:rPr>
        <w:noProof/>
      </w:rPr>
      <w:drawing>
        <wp:anchor distT="0" distB="0" distL="114300" distR="114300" simplePos="0" relativeHeight="251658243" behindDoc="0" locked="0" layoutInCell="1" allowOverlap="1" wp14:anchorId="13EB47F9" wp14:editId="1EF9385B">
          <wp:simplePos x="0" y="0"/>
          <wp:positionH relativeFrom="column">
            <wp:posOffset>5203190</wp:posOffset>
          </wp:positionH>
          <wp:positionV relativeFrom="paragraph">
            <wp:posOffset>203200</wp:posOffset>
          </wp:positionV>
          <wp:extent cx="1508760" cy="65405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508760" cy="654050"/>
                  </a:xfrm>
                  <a:prstGeom prst="rect">
                    <a:avLst/>
                  </a:prstGeom>
                </pic:spPr>
              </pic:pic>
            </a:graphicData>
          </a:graphic>
          <wp14:sizeRelH relativeFrom="page">
            <wp14:pctWidth>0</wp14:pctWidth>
          </wp14:sizeRelH>
          <wp14:sizeRelV relativeFrom="page">
            <wp14:pctHeight>0</wp14:pctHeight>
          </wp14:sizeRelV>
        </wp:anchor>
      </w:drawing>
    </w:r>
    <w:r w:rsidR="006D5024" w:rsidRPr="006D5024">
      <w:rPr>
        <w:noProof/>
      </w:rPr>
      <w:drawing>
        <wp:anchor distT="0" distB="0" distL="114300" distR="114300" simplePos="0" relativeHeight="251658242" behindDoc="0" locked="0" layoutInCell="1" allowOverlap="1" wp14:anchorId="73A40F95" wp14:editId="7BF6FABC">
          <wp:simplePos x="0" y="0"/>
          <wp:positionH relativeFrom="column">
            <wp:posOffset>-721360</wp:posOffset>
          </wp:positionH>
          <wp:positionV relativeFrom="paragraph">
            <wp:posOffset>4445</wp:posOffset>
          </wp:positionV>
          <wp:extent cx="7539990" cy="982345"/>
          <wp:effectExtent l="0" t="0" r="3810" b="8255"/>
          <wp:wrapSquare wrapText="bothSides"/>
          <wp:docPr id="309" name="Immagine 1"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4">
                    <a:extLst>
                      <a:ext uri="{28A0092B-C50C-407E-A947-70E740481C1C}">
                        <a14:useLocalDpi xmlns:a14="http://schemas.microsoft.com/office/drawing/2010/main" val="0"/>
                      </a:ext>
                    </a:extLst>
                  </a:blip>
                  <a:stretch>
                    <a:fillRect/>
                  </a:stretch>
                </pic:blipFill>
                <pic:spPr>
                  <a:xfrm>
                    <a:off x="0" y="0"/>
                    <a:ext cx="7539990" cy="9823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5" w15:restartNumberingAfterBreak="0">
    <w:nsid w:val="76F03253"/>
    <w:multiLevelType w:val="hybridMultilevel"/>
    <w:tmpl w:val="F5124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0"/>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3FE2"/>
    <w:rsid w:val="00005406"/>
    <w:rsid w:val="0001160D"/>
    <w:rsid w:val="000151A3"/>
    <w:rsid w:val="00017341"/>
    <w:rsid w:val="00020BC2"/>
    <w:rsid w:val="00023142"/>
    <w:rsid w:val="00032B43"/>
    <w:rsid w:val="00033E7D"/>
    <w:rsid w:val="000341D8"/>
    <w:rsid w:val="00042518"/>
    <w:rsid w:val="0004411A"/>
    <w:rsid w:val="00044929"/>
    <w:rsid w:val="000620C5"/>
    <w:rsid w:val="00062C49"/>
    <w:rsid w:val="00064BEC"/>
    <w:rsid w:val="00066413"/>
    <w:rsid w:val="00073B2C"/>
    <w:rsid w:val="00076122"/>
    <w:rsid w:val="00080A2C"/>
    <w:rsid w:val="00082AAE"/>
    <w:rsid w:val="00085AB3"/>
    <w:rsid w:val="0008757F"/>
    <w:rsid w:val="000910D5"/>
    <w:rsid w:val="00092CC6"/>
    <w:rsid w:val="00093093"/>
    <w:rsid w:val="00095618"/>
    <w:rsid w:val="000A6F03"/>
    <w:rsid w:val="000B0C07"/>
    <w:rsid w:val="000B1F5E"/>
    <w:rsid w:val="000B5404"/>
    <w:rsid w:val="000B61FB"/>
    <w:rsid w:val="000C27D1"/>
    <w:rsid w:val="000C4B6B"/>
    <w:rsid w:val="000C7190"/>
    <w:rsid w:val="000D6DC7"/>
    <w:rsid w:val="000D7837"/>
    <w:rsid w:val="000E59D2"/>
    <w:rsid w:val="000F4F54"/>
    <w:rsid w:val="000F62F6"/>
    <w:rsid w:val="000F7530"/>
    <w:rsid w:val="000F7654"/>
    <w:rsid w:val="0010360E"/>
    <w:rsid w:val="00107167"/>
    <w:rsid w:val="00107F06"/>
    <w:rsid w:val="0011718C"/>
    <w:rsid w:val="00117F53"/>
    <w:rsid w:val="0012003D"/>
    <w:rsid w:val="00124132"/>
    <w:rsid w:val="00124A2F"/>
    <w:rsid w:val="00126B68"/>
    <w:rsid w:val="00126F23"/>
    <w:rsid w:val="0012771E"/>
    <w:rsid w:val="00134E9F"/>
    <w:rsid w:val="00145FC6"/>
    <w:rsid w:val="0014689A"/>
    <w:rsid w:val="001606BD"/>
    <w:rsid w:val="00162B04"/>
    <w:rsid w:val="00173529"/>
    <w:rsid w:val="001845CA"/>
    <w:rsid w:val="00186A55"/>
    <w:rsid w:val="00186C58"/>
    <w:rsid w:val="001947E7"/>
    <w:rsid w:val="001A0F0D"/>
    <w:rsid w:val="001A3EE9"/>
    <w:rsid w:val="001A56F6"/>
    <w:rsid w:val="001A5E00"/>
    <w:rsid w:val="001B664E"/>
    <w:rsid w:val="001C0742"/>
    <w:rsid w:val="001C0E2B"/>
    <w:rsid w:val="001C7A6C"/>
    <w:rsid w:val="001E05BE"/>
    <w:rsid w:val="001E09E8"/>
    <w:rsid w:val="001E25A2"/>
    <w:rsid w:val="001E2C05"/>
    <w:rsid w:val="001E342A"/>
    <w:rsid w:val="001E35FA"/>
    <w:rsid w:val="001E519A"/>
    <w:rsid w:val="001E7BA0"/>
    <w:rsid w:val="001F1B9C"/>
    <w:rsid w:val="001F2534"/>
    <w:rsid w:val="002021FC"/>
    <w:rsid w:val="00203097"/>
    <w:rsid w:val="00203187"/>
    <w:rsid w:val="00211966"/>
    <w:rsid w:val="002136C5"/>
    <w:rsid w:val="00217604"/>
    <w:rsid w:val="0023112C"/>
    <w:rsid w:val="00240218"/>
    <w:rsid w:val="002409DC"/>
    <w:rsid w:val="00241B89"/>
    <w:rsid w:val="002451A9"/>
    <w:rsid w:val="00253526"/>
    <w:rsid w:val="0025541F"/>
    <w:rsid w:val="00263103"/>
    <w:rsid w:val="002678A0"/>
    <w:rsid w:val="00270AF0"/>
    <w:rsid w:val="00272873"/>
    <w:rsid w:val="00286563"/>
    <w:rsid w:val="00286D91"/>
    <w:rsid w:val="00287B50"/>
    <w:rsid w:val="002908DE"/>
    <w:rsid w:val="00290C8B"/>
    <w:rsid w:val="002956EA"/>
    <w:rsid w:val="002A45C0"/>
    <w:rsid w:val="002A5AFC"/>
    <w:rsid w:val="002B642C"/>
    <w:rsid w:val="002C276F"/>
    <w:rsid w:val="002C434C"/>
    <w:rsid w:val="002C692B"/>
    <w:rsid w:val="002D4C2E"/>
    <w:rsid w:val="002E0D00"/>
    <w:rsid w:val="002E296A"/>
    <w:rsid w:val="0030318C"/>
    <w:rsid w:val="003032D4"/>
    <w:rsid w:val="00304F3D"/>
    <w:rsid w:val="00307033"/>
    <w:rsid w:val="0030774F"/>
    <w:rsid w:val="00307E02"/>
    <w:rsid w:val="00310F7F"/>
    <w:rsid w:val="00313879"/>
    <w:rsid w:val="003336E1"/>
    <w:rsid w:val="00340862"/>
    <w:rsid w:val="00342A8B"/>
    <w:rsid w:val="00346088"/>
    <w:rsid w:val="00346EEB"/>
    <w:rsid w:val="003502BD"/>
    <w:rsid w:val="00353C1C"/>
    <w:rsid w:val="00357101"/>
    <w:rsid w:val="00357793"/>
    <w:rsid w:val="00360281"/>
    <w:rsid w:val="00363595"/>
    <w:rsid w:val="00374CA3"/>
    <w:rsid w:val="00375636"/>
    <w:rsid w:val="003812B6"/>
    <w:rsid w:val="003829F2"/>
    <w:rsid w:val="00395561"/>
    <w:rsid w:val="003A5898"/>
    <w:rsid w:val="003A75AC"/>
    <w:rsid w:val="003B0405"/>
    <w:rsid w:val="003B1231"/>
    <w:rsid w:val="003B15AF"/>
    <w:rsid w:val="003B211A"/>
    <w:rsid w:val="003B3009"/>
    <w:rsid w:val="003B304A"/>
    <w:rsid w:val="003B5897"/>
    <w:rsid w:val="003B710B"/>
    <w:rsid w:val="003B72DF"/>
    <w:rsid w:val="003C3EFE"/>
    <w:rsid w:val="003C5B5A"/>
    <w:rsid w:val="003D126B"/>
    <w:rsid w:val="003D1572"/>
    <w:rsid w:val="003D3A58"/>
    <w:rsid w:val="003D44DD"/>
    <w:rsid w:val="003E33E3"/>
    <w:rsid w:val="003E48DF"/>
    <w:rsid w:val="003E4B83"/>
    <w:rsid w:val="003E535F"/>
    <w:rsid w:val="003E6701"/>
    <w:rsid w:val="003F06BD"/>
    <w:rsid w:val="003F32BC"/>
    <w:rsid w:val="00400852"/>
    <w:rsid w:val="00401E60"/>
    <w:rsid w:val="00407338"/>
    <w:rsid w:val="0041155A"/>
    <w:rsid w:val="00412885"/>
    <w:rsid w:val="00423C2D"/>
    <w:rsid w:val="00432277"/>
    <w:rsid w:val="00436AED"/>
    <w:rsid w:val="00441579"/>
    <w:rsid w:val="0044171A"/>
    <w:rsid w:val="00452998"/>
    <w:rsid w:val="00453DFE"/>
    <w:rsid w:val="004557D9"/>
    <w:rsid w:val="00457726"/>
    <w:rsid w:val="004605D4"/>
    <w:rsid w:val="0046281D"/>
    <w:rsid w:val="00464A9A"/>
    <w:rsid w:val="00467AD4"/>
    <w:rsid w:val="00474D0A"/>
    <w:rsid w:val="0047580B"/>
    <w:rsid w:val="00476141"/>
    <w:rsid w:val="0049705B"/>
    <w:rsid w:val="004A132C"/>
    <w:rsid w:val="004A3A85"/>
    <w:rsid w:val="004A71BF"/>
    <w:rsid w:val="004B3F04"/>
    <w:rsid w:val="004B7AE1"/>
    <w:rsid w:val="004C22E9"/>
    <w:rsid w:val="004C3644"/>
    <w:rsid w:val="004D3D0F"/>
    <w:rsid w:val="004D6055"/>
    <w:rsid w:val="004E1334"/>
    <w:rsid w:val="004E3CE4"/>
    <w:rsid w:val="004E4A3F"/>
    <w:rsid w:val="004E4C92"/>
    <w:rsid w:val="004E5DE8"/>
    <w:rsid w:val="004E779C"/>
    <w:rsid w:val="004E7830"/>
    <w:rsid w:val="004F1D0D"/>
    <w:rsid w:val="004F48D8"/>
    <w:rsid w:val="004F4A58"/>
    <w:rsid w:val="00500CF8"/>
    <w:rsid w:val="00501DC0"/>
    <w:rsid w:val="00504D5D"/>
    <w:rsid w:val="00520312"/>
    <w:rsid w:val="00522EBF"/>
    <w:rsid w:val="005332CA"/>
    <w:rsid w:val="00535ABE"/>
    <w:rsid w:val="005401BC"/>
    <w:rsid w:val="00543107"/>
    <w:rsid w:val="00545651"/>
    <w:rsid w:val="00561335"/>
    <w:rsid w:val="00562E0A"/>
    <w:rsid w:val="00565283"/>
    <w:rsid w:val="00567C76"/>
    <w:rsid w:val="0058070B"/>
    <w:rsid w:val="00581870"/>
    <w:rsid w:val="00594BF0"/>
    <w:rsid w:val="00596EE4"/>
    <w:rsid w:val="00597994"/>
    <w:rsid w:val="005A2429"/>
    <w:rsid w:val="005A26D7"/>
    <w:rsid w:val="005A376D"/>
    <w:rsid w:val="005B0C89"/>
    <w:rsid w:val="005B17AA"/>
    <w:rsid w:val="005B1E4D"/>
    <w:rsid w:val="005B244B"/>
    <w:rsid w:val="005B3250"/>
    <w:rsid w:val="005B3335"/>
    <w:rsid w:val="005B4800"/>
    <w:rsid w:val="005B7ABA"/>
    <w:rsid w:val="005C19E4"/>
    <w:rsid w:val="005C203E"/>
    <w:rsid w:val="005C2A39"/>
    <w:rsid w:val="005C672E"/>
    <w:rsid w:val="005D3505"/>
    <w:rsid w:val="005E26F6"/>
    <w:rsid w:val="005F48DC"/>
    <w:rsid w:val="005F637C"/>
    <w:rsid w:val="005F7FF6"/>
    <w:rsid w:val="00602409"/>
    <w:rsid w:val="006025C8"/>
    <w:rsid w:val="0060629E"/>
    <w:rsid w:val="006135BA"/>
    <w:rsid w:val="00620313"/>
    <w:rsid w:val="00626578"/>
    <w:rsid w:val="00630143"/>
    <w:rsid w:val="006310CB"/>
    <w:rsid w:val="00636485"/>
    <w:rsid w:val="00641125"/>
    <w:rsid w:val="006523D0"/>
    <w:rsid w:val="0065453B"/>
    <w:rsid w:val="00661BE3"/>
    <w:rsid w:val="00665B42"/>
    <w:rsid w:val="00667773"/>
    <w:rsid w:val="00674C59"/>
    <w:rsid w:val="00674FFC"/>
    <w:rsid w:val="00684E33"/>
    <w:rsid w:val="006902B3"/>
    <w:rsid w:val="006914BF"/>
    <w:rsid w:val="00697D10"/>
    <w:rsid w:val="006A1B8C"/>
    <w:rsid w:val="006A2D2B"/>
    <w:rsid w:val="006A6124"/>
    <w:rsid w:val="006B0A83"/>
    <w:rsid w:val="006B1D6A"/>
    <w:rsid w:val="006C00B7"/>
    <w:rsid w:val="006C1722"/>
    <w:rsid w:val="006C5840"/>
    <w:rsid w:val="006C6E26"/>
    <w:rsid w:val="006C7773"/>
    <w:rsid w:val="006C7B9E"/>
    <w:rsid w:val="006C7CF7"/>
    <w:rsid w:val="006C7FFE"/>
    <w:rsid w:val="006D18AD"/>
    <w:rsid w:val="006D19EA"/>
    <w:rsid w:val="006D5024"/>
    <w:rsid w:val="006D5AB6"/>
    <w:rsid w:val="006D5BBF"/>
    <w:rsid w:val="006E21DB"/>
    <w:rsid w:val="006F1673"/>
    <w:rsid w:val="006F1F8A"/>
    <w:rsid w:val="006F1FD0"/>
    <w:rsid w:val="006F6896"/>
    <w:rsid w:val="00700343"/>
    <w:rsid w:val="00700552"/>
    <w:rsid w:val="007011B1"/>
    <w:rsid w:val="0070474C"/>
    <w:rsid w:val="00705D93"/>
    <w:rsid w:val="0070723F"/>
    <w:rsid w:val="00710828"/>
    <w:rsid w:val="00711AA4"/>
    <w:rsid w:val="00712864"/>
    <w:rsid w:val="007144BF"/>
    <w:rsid w:val="007144CD"/>
    <w:rsid w:val="00721333"/>
    <w:rsid w:val="0072482F"/>
    <w:rsid w:val="0072702B"/>
    <w:rsid w:val="007304AC"/>
    <w:rsid w:val="00733D0E"/>
    <w:rsid w:val="00744AB4"/>
    <w:rsid w:val="00750213"/>
    <w:rsid w:val="007525A2"/>
    <w:rsid w:val="00753AED"/>
    <w:rsid w:val="007546D0"/>
    <w:rsid w:val="00756B52"/>
    <w:rsid w:val="00765462"/>
    <w:rsid w:val="00770D12"/>
    <w:rsid w:val="00771FDB"/>
    <w:rsid w:val="00772095"/>
    <w:rsid w:val="00775314"/>
    <w:rsid w:val="00777107"/>
    <w:rsid w:val="0079138F"/>
    <w:rsid w:val="00792473"/>
    <w:rsid w:val="007A69E5"/>
    <w:rsid w:val="007B15F2"/>
    <w:rsid w:val="007B3C2D"/>
    <w:rsid w:val="007B479C"/>
    <w:rsid w:val="007B7350"/>
    <w:rsid w:val="007B796F"/>
    <w:rsid w:val="007C228C"/>
    <w:rsid w:val="007C5882"/>
    <w:rsid w:val="007C7294"/>
    <w:rsid w:val="007D2B63"/>
    <w:rsid w:val="007D6482"/>
    <w:rsid w:val="007E028A"/>
    <w:rsid w:val="007E2960"/>
    <w:rsid w:val="007F21ED"/>
    <w:rsid w:val="007F3A63"/>
    <w:rsid w:val="00802AEF"/>
    <w:rsid w:val="00803992"/>
    <w:rsid w:val="00805C87"/>
    <w:rsid w:val="00811B48"/>
    <w:rsid w:val="00812A09"/>
    <w:rsid w:val="00814255"/>
    <w:rsid w:val="00815476"/>
    <w:rsid w:val="00815FDC"/>
    <w:rsid w:val="00821EFF"/>
    <w:rsid w:val="00835D9C"/>
    <w:rsid w:val="0083650E"/>
    <w:rsid w:val="00836EDC"/>
    <w:rsid w:val="008414F6"/>
    <w:rsid w:val="00842347"/>
    <w:rsid w:val="0084478C"/>
    <w:rsid w:val="00850CD7"/>
    <w:rsid w:val="008536BC"/>
    <w:rsid w:val="0085674A"/>
    <w:rsid w:val="00856DE5"/>
    <w:rsid w:val="008572DD"/>
    <w:rsid w:val="008631D8"/>
    <w:rsid w:val="00863788"/>
    <w:rsid w:val="008701A6"/>
    <w:rsid w:val="00872754"/>
    <w:rsid w:val="008737D3"/>
    <w:rsid w:val="008749C3"/>
    <w:rsid w:val="00882C08"/>
    <w:rsid w:val="0088376B"/>
    <w:rsid w:val="00883988"/>
    <w:rsid w:val="00886142"/>
    <w:rsid w:val="00894DFA"/>
    <w:rsid w:val="008A0DAB"/>
    <w:rsid w:val="008A0FF3"/>
    <w:rsid w:val="008A2F84"/>
    <w:rsid w:val="008A4D55"/>
    <w:rsid w:val="008A6B03"/>
    <w:rsid w:val="008B009D"/>
    <w:rsid w:val="008C3F9D"/>
    <w:rsid w:val="008C464B"/>
    <w:rsid w:val="008C7746"/>
    <w:rsid w:val="008C7D7E"/>
    <w:rsid w:val="008D1C40"/>
    <w:rsid w:val="008D4DCD"/>
    <w:rsid w:val="008E081D"/>
    <w:rsid w:val="008E1316"/>
    <w:rsid w:val="008E64A5"/>
    <w:rsid w:val="008F7066"/>
    <w:rsid w:val="00903B79"/>
    <w:rsid w:val="0092295F"/>
    <w:rsid w:val="009251C2"/>
    <w:rsid w:val="00931274"/>
    <w:rsid w:val="00931B68"/>
    <w:rsid w:val="00933FDE"/>
    <w:rsid w:val="0093404B"/>
    <w:rsid w:val="009345D8"/>
    <w:rsid w:val="00935B7F"/>
    <w:rsid w:val="009367C8"/>
    <w:rsid w:val="00945092"/>
    <w:rsid w:val="00950D54"/>
    <w:rsid w:val="009518C1"/>
    <w:rsid w:val="00953D2E"/>
    <w:rsid w:val="00965BEA"/>
    <w:rsid w:val="00970EC0"/>
    <w:rsid w:val="00971DA1"/>
    <w:rsid w:val="0097454E"/>
    <w:rsid w:val="00980E15"/>
    <w:rsid w:val="00983F7E"/>
    <w:rsid w:val="00984452"/>
    <w:rsid w:val="009855D6"/>
    <w:rsid w:val="00986DBE"/>
    <w:rsid w:val="00992F78"/>
    <w:rsid w:val="009A0DC5"/>
    <w:rsid w:val="009A1DDB"/>
    <w:rsid w:val="009A3AE7"/>
    <w:rsid w:val="009B7FB3"/>
    <w:rsid w:val="009C3C99"/>
    <w:rsid w:val="009C5704"/>
    <w:rsid w:val="009D0A9E"/>
    <w:rsid w:val="009D3EE0"/>
    <w:rsid w:val="009D42C7"/>
    <w:rsid w:val="009E1CE7"/>
    <w:rsid w:val="009E69BE"/>
    <w:rsid w:val="009E7EB3"/>
    <w:rsid w:val="009F02C1"/>
    <w:rsid w:val="009F1065"/>
    <w:rsid w:val="009F2615"/>
    <w:rsid w:val="009F2725"/>
    <w:rsid w:val="009F6F8A"/>
    <w:rsid w:val="00A00B16"/>
    <w:rsid w:val="00A10300"/>
    <w:rsid w:val="00A17C00"/>
    <w:rsid w:val="00A21BCD"/>
    <w:rsid w:val="00A24E32"/>
    <w:rsid w:val="00A2632A"/>
    <w:rsid w:val="00A26E03"/>
    <w:rsid w:val="00A36B05"/>
    <w:rsid w:val="00A42FB6"/>
    <w:rsid w:val="00A47E1B"/>
    <w:rsid w:val="00A51BC0"/>
    <w:rsid w:val="00A555EB"/>
    <w:rsid w:val="00A620EF"/>
    <w:rsid w:val="00A62A21"/>
    <w:rsid w:val="00A64AC3"/>
    <w:rsid w:val="00A73818"/>
    <w:rsid w:val="00A7399E"/>
    <w:rsid w:val="00A753FF"/>
    <w:rsid w:val="00A77813"/>
    <w:rsid w:val="00A87F7B"/>
    <w:rsid w:val="00A91DAE"/>
    <w:rsid w:val="00A937FD"/>
    <w:rsid w:val="00A96879"/>
    <w:rsid w:val="00A97D35"/>
    <w:rsid w:val="00AA1B90"/>
    <w:rsid w:val="00AB2A4B"/>
    <w:rsid w:val="00AB3142"/>
    <w:rsid w:val="00AB3253"/>
    <w:rsid w:val="00AB4509"/>
    <w:rsid w:val="00AB5F1B"/>
    <w:rsid w:val="00AC0C2A"/>
    <w:rsid w:val="00AC4C54"/>
    <w:rsid w:val="00AC554D"/>
    <w:rsid w:val="00AC748B"/>
    <w:rsid w:val="00AD4643"/>
    <w:rsid w:val="00AE19DE"/>
    <w:rsid w:val="00AE1F1E"/>
    <w:rsid w:val="00AE4F10"/>
    <w:rsid w:val="00AF117B"/>
    <w:rsid w:val="00AF2630"/>
    <w:rsid w:val="00AF36B7"/>
    <w:rsid w:val="00AF6248"/>
    <w:rsid w:val="00AF7619"/>
    <w:rsid w:val="00B02192"/>
    <w:rsid w:val="00B0269C"/>
    <w:rsid w:val="00B055FE"/>
    <w:rsid w:val="00B10B1F"/>
    <w:rsid w:val="00B13282"/>
    <w:rsid w:val="00B13B35"/>
    <w:rsid w:val="00B20A32"/>
    <w:rsid w:val="00B21052"/>
    <w:rsid w:val="00B233FF"/>
    <w:rsid w:val="00B301F3"/>
    <w:rsid w:val="00B335E8"/>
    <w:rsid w:val="00B37EF6"/>
    <w:rsid w:val="00B469A9"/>
    <w:rsid w:val="00B473F6"/>
    <w:rsid w:val="00B504BB"/>
    <w:rsid w:val="00B50A15"/>
    <w:rsid w:val="00B51ED8"/>
    <w:rsid w:val="00B53C7A"/>
    <w:rsid w:val="00B56413"/>
    <w:rsid w:val="00B6007A"/>
    <w:rsid w:val="00B61BB6"/>
    <w:rsid w:val="00B748DC"/>
    <w:rsid w:val="00B812C7"/>
    <w:rsid w:val="00B83894"/>
    <w:rsid w:val="00B87941"/>
    <w:rsid w:val="00B92680"/>
    <w:rsid w:val="00BA23CC"/>
    <w:rsid w:val="00BA6056"/>
    <w:rsid w:val="00BC1BDE"/>
    <w:rsid w:val="00BC3F97"/>
    <w:rsid w:val="00BD1656"/>
    <w:rsid w:val="00BE30A6"/>
    <w:rsid w:val="00BE36EE"/>
    <w:rsid w:val="00BF3440"/>
    <w:rsid w:val="00C04244"/>
    <w:rsid w:val="00C043C3"/>
    <w:rsid w:val="00C05929"/>
    <w:rsid w:val="00C07959"/>
    <w:rsid w:val="00C1120E"/>
    <w:rsid w:val="00C133CE"/>
    <w:rsid w:val="00C14096"/>
    <w:rsid w:val="00C158FF"/>
    <w:rsid w:val="00C265EC"/>
    <w:rsid w:val="00C27BDE"/>
    <w:rsid w:val="00C303CF"/>
    <w:rsid w:val="00C33B4D"/>
    <w:rsid w:val="00C3440F"/>
    <w:rsid w:val="00C36130"/>
    <w:rsid w:val="00C43196"/>
    <w:rsid w:val="00C450D0"/>
    <w:rsid w:val="00C45DCB"/>
    <w:rsid w:val="00C4732F"/>
    <w:rsid w:val="00C53E68"/>
    <w:rsid w:val="00C6037B"/>
    <w:rsid w:val="00C604F6"/>
    <w:rsid w:val="00C65FCF"/>
    <w:rsid w:val="00C72157"/>
    <w:rsid w:val="00C7247C"/>
    <w:rsid w:val="00C80E7B"/>
    <w:rsid w:val="00C82057"/>
    <w:rsid w:val="00C84A92"/>
    <w:rsid w:val="00C85C03"/>
    <w:rsid w:val="00C95232"/>
    <w:rsid w:val="00C97FCA"/>
    <w:rsid w:val="00CA0713"/>
    <w:rsid w:val="00CA1458"/>
    <w:rsid w:val="00CA1F03"/>
    <w:rsid w:val="00CA5586"/>
    <w:rsid w:val="00CB046B"/>
    <w:rsid w:val="00CB2339"/>
    <w:rsid w:val="00CB32C4"/>
    <w:rsid w:val="00CC6304"/>
    <w:rsid w:val="00CC6A73"/>
    <w:rsid w:val="00CC7F56"/>
    <w:rsid w:val="00CD4226"/>
    <w:rsid w:val="00CD4BAE"/>
    <w:rsid w:val="00CD55B7"/>
    <w:rsid w:val="00CE6E2E"/>
    <w:rsid w:val="00D0250C"/>
    <w:rsid w:val="00D06691"/>
    <w:rsid w:val="00D12379"/>
    <w:rsid w:val="00D15183"/>
    <w:rsid w:val="00D43C24"/>
    <w:rsid w:val="00D544FD"/>
    <w:rsid w:val="00D66460"/>
    <w:rsid w:val="00D66B51"/>
    <w:rsid w:val="00D66D04"/>
    <w:rsid w:val="00D714FF"/>
    <w:rsid w:val="00D72295"/>
    <w:rsid w:val="00D72873"/>
    <w:rsid w:val="00D75A82"/>
    <w:rsid w:val="00D776B3"/>
    <w:rsid w:val="00D86FAB"/>
    <w:rsid w:val="00D95BFE"/>
    <w:rsid w:val="00D95EC9"/>
    <w:rsid w:val="00D97771"/>
    <w:rsid w:val="00DA2720"/>
    <w:rsid w:val="00DA4BFB"/>
    <w:rsid w:val="00DA7B9E"/>
    <w:rsid w:val="00DB142C"/>
    <w:rsid w:val="00DB1A3B"/>
    <w:rsid w:val="00DC22B6"/>
    <w:rsid w:val="00DC262A"/>
    <w:rsid w:val="00DC64FE"/>
    <w:rsid w:val="00DD6767"/>
    <w:rsid w:val="00DE01BB"/>
    <w:rsid w:val="00DF0922"/>
    <w:rsid w:val="00DF13D6"/>
    <w:rsid w:val="00DF1C04"/>
    <w:rsid w:val="00DF4C62"/>
    <w:rsid w:val="00E020B2"/>
    <w:rsid w:val="00E05442"/>
    <w:rsid w:val="00E05845"/>
    <w:rsid w:val="00E1278A"/>
    <w:rsid w:val="00E23266"/>
    <w:rsid w:val="00E316B6"/>
    <w:rsid w:val="00E37127"/>
    <w:rsid w:val="00E37F7A"/>
    <w:rsid w:val="00E43294"/>
    <w:rsid w:val="00E43AA6"/>
    <w:rsid w:val="00E45EBC"/>
    <w:rsid w:val="00E55248"/>
    <w:rsid w:val="00E559EE"/>
    <w:rsid w:val="00E57C53"/>
    <w:rsid w:val="00E60C44"/>
    <w:rsid w:val="00E635E3"/>
    <w:rsid w:val="00E64B7F"/>
    <w:rsid w:val="00E65788"/>
    <w:rsid w:val="00E65F60"/>
    <w:rsid w:val="00E727D6"/>
    <w:rsid w:val="00E81ECE"/>
    <w:rsid w:val="00E858AC"/>
    <w:rsid w:val="00E87C94"/>
    <w:rsid w:val="00E87F06"/>
    <w:rsid w:val="00EA3345"/>
    <w:rsid w:val="00EA41B2"/>
    <w:rsid w:val="00EB35D5"/>
    <w:rsid w:val="00EC0E0B"/>
    <w:rsid w:val="00EC1667"/>
    <w:rsid w:val="00EC482F"/>
    <w:rsid w:val="00EC61B3"/>
    <w:rsid w:val="00EC640C"/>
    <w:rsid w:val="00EE142B"/>
    <w:rsid w:val="00EE1671"/>
    <w:rsid w:val="00EE2364"/>
    <w:rsid w:val="00EE23D5"/>
    <w:rsid w:val="00EE53D2"/>
    <w:rsid w:val="00EF50C4"/>
    <w:rsid w:val="00EF60D9"/>
    <w:rsid w:val="00EF6252"/>
    <w:rsid w:val="00EF7FDA"/>
    <w:rsid w:val="00F051B2"/>
    <w:rsid w:val="00F05349"/>
    <w:rsid w:val="00F05B9B"/>
    <w:rsid w:val="00F10F3C"/>
    <w:rsid w:val="00F166EB"/>
    <w:rsid w:val="00F1718F"/>
    <w:rsid w:val="00F23824"/>
    <w:rsid w:val="00F3783A"/>
    <w:rsid w:val="00F41999"/>
    <w:rsid w:val="00F500F6"/>
    <w:rsid w:val="00F566A0"/>
    <w:rsid w:val="00F60C17"/>
    <w:rsid w:val="00F611DE"/>
    <w:rsid w:val="00F64D0B"/>
    <w:rsid w:val="00F64D1A"/>
    <w:rsid w:val="00F73B98"/>
    <w:rsid w:val="00F74F67"/>
    <w:rsid w:val="00F8031D"/>
    <w:rsid w:val="00F84167"/>
    <w:rsid w:val="00F87E1B"/>
    <w:rsid w:val="00F87F08"/>
    <w:rsid w:val="00F91287"/>
    <w:rsid w:val="00F91FDB"/>
    <w:rsid w:val="00F93071"/>
    <w:rsid w:val="00F95607"/>
    <w:rsid w:val="00FA1C5E"/>
    <w:rsid w:val="00FA4F7A"/>
    <w:rsid w:val="00FA5798"/>
    <w:rsid w:val="00FB2589"/>
    <w:rsid w:val="00FB6E61"/>
    <w:rsid w:val="00FB6F20"/>
    <w:rsid w:val="00FC0293"/>
    <w:rsid w:val="00FC1BED"/>
    <w:rsid w:val="00FC593D"/>
    <w:rsid w:val="00FC658D"/>
    <w:rsid w:val="00FD0D96"/>
    <w:rsid w:val="00FD2913"/>
    <w:rsid w:val="00FD3CD6"/>
    <w:rsid w:val="00FE2105"/>
    <w:rsid w:val="00FE4799"/>
    <w:rsid w:val="00FF32C1"/>
    <w:rsid w:val="00FF3908"/>
    <w:rsid w:val="00FF57B6"/>
    <w:rsid w:val="00FF7C7B"/>
    <w:rsid w:val="032C1BA8"/>
    <w:rsid w:val="06364D75"/>
    <w:rsid w:val="074E4AA6"/>
    <w:rsid w:val="082A6907"/>
    <w:rsid w:val="094652B6"/>
    <w:rsid w:val="0B17F7C0"/>
    <w:rsid w:val="0CCD34DE"/>
    <w:rsid w:val="0D0B6964"/>
    <w:rsid w:val="0E10B0FE"/>
    <w:rsid w:val="0E669DAC"/>
    <w:rsid w:val="100A1F4D"/>
    <w:rsid w:val="12CB34BD"/>
    <w:rsid w:val="13733AC5"/>
    <w:rsid w:val="1781CC3C"/>
    <w:rsid w:val="1BEC9C2D"/>
    <w:rsid w:val="1E2B3607"/>
    <w:rsid w:val="1E3319B1"/>
    <w:rsid w:val="2131C79F"/>
    <w:rsid w:val="214645BB"/>
    <w:rsid w:val="23E4418B"/>
    <w:rsid w:val="246C2F5E"/>
    <w:rsid w:val="2526784A"/>
    <w:rsid w:val="253258D6"/>
    <w:rsid w:val="26BEF1F1"/>
    <w:rsid w:val="27FEC839"/>
    <w:rsid w:val="294065D2"/>
    <w:rsid w:val="29CAD686"/>
    <w:rsid w:val="2A475F51"/>
    <w:rsid w:val="2AFEC559"/>
    <w:rsid w:val="2DFEF467"/>
    <w:rsid w:val="3073EF71"/>
    <w:rsid w:val="3154DE80"/>
    <w:rsid w:val="3287CFCC"/>
    <w:rsid w:val="32EA41D2"/>
    <w:rsid w:val="32F0AEE1"/>
    <w:rsid w:val="34727A0D"/>
    <w:rsid w:val="370941B1"/>
    <w:rsid w:val="38D50D64"/>
    <w:rsid w:val="39C26DBF"/>
    <w:rsid w:val="3A3CE8DB"/>
    <w:rsid w:val="3D417485"/>
    <w:rsid w:val="3EC0D920"/>
    <w:rsid w:val="40634E7F"/>
    <w:rsid w:val="423AF4BB"/>
    <w:rsid w:val="43462506"/>
    <w:rsid w:val="4519BCC5"/>
    <w:rsid w:val="459665FF"/>
    <w:rsid w:val="464011E4"/>
    <w:rsid w:val="46D8B873"/>
    <w:rsid w:val="4751E3D2"/>
    <w:rsid w:val="48338740"/>
    <w:rsid w:val="49C769D5"/>
    <w:rsid w:val="4A85F7F9"/>
    <w:rsid w:val="4D46A24D"/>
    <w:rsid w:val="4FECC891"/>
    <w:rsid w:val="50096410"/>
    <w:rsid w:val="525BC0AA"/>
    <w:rsid w:val="52E0167E"/>
    <w:rsid w:val="53C78DF0"/>
    <w:rsid w:val="53F7910B"/>
    <w:rsid w:val="543E0916"/>
    <w:rsid w:val="5442BF2D"/>
    <w:rsid w:val="5629572B"/>
    <w:rsid w:val="566CE719"/>
    <w:rsid w:val="58BC2537"/>
    <w:rsid w:val="599ACEE0"/>
    <w:rsid w:val="59BA8FEE"/>
    <w:rsid w:val="5CC372CA"/>
    <w:rsid w:val="5DD2AB92"/>
    <w:rsid w:val="619E5B12"/>
    <w:rsid w:val="640295D4"/>
    <w:rsid w:val="64C20F03"/>
    <w:rsid w:val="68BF9AF1"/>
    <w:rsid w:val="68F378D1"/>
    <w:rsid w:val="696C0A40"/>
    <w:rsid w:val="6AF97899"/>
    <w:rsid w:val="6B24BE80"/>
    <w:rsid w:val="6C1E6DEB"/>
    <w:rsid w:val="6FA87D9C"/>
    <w:rsid w:val="7037A889"/>
    <w:rsid w:val="7083BB97"/>
    <w:rsid w:val="73C9B9FA"/>
    <w:rsid w:val="74C8B809"/>
    <w:rsid w:val="77ADA1E3"/>
    <w:rsid w:val="77BA9646"/>
    <w:rsid w:val="77E03449"/>
    <w:rsid w:val="78F725BB"/>
    <w:rsid w:val="7AE459CC"/>
    <w:rsid w:val="7B75A23F"/>
    <w:rsid w:val="7C3B5E85"/>
    <w:rsid w:val="7C6D2288"/>
    <w:rsid w:val="7E1968E4"/>
    <w:rsid w:val="7F14FC1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4BFB"/>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DA4BFB"/>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DA4BFB"/>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DA4BFB"/>
    <w:rPr>
      <w:rFonts w:ascii="Titillium" w:eastAsia="Times New Roman" w:hAnsi="Titillium" w:cs="Times New Roman"/>
      <w:bCs/>
      <w:sz w:val="18"/>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0">
    <w:name w:val="Table Grid0"/>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table" w:customStyle="1" w:styleId="2">
    <w:name w:val="2"/>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table" w:customStyle="1" w:styleId="1">
    <w:name w:val="1"/>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character" w:customStyle="1" w:styleId="cf01">
    <w:name w:val="cf01"/>
    <w:basedOn w:val="Carpredefinitoparagrafo"/>
    <w:rsid w:val="00E64B7F"/>
    <w:rPr>
      <w:rFonts w:ascii="Segoe UI" w:hAnsi="Segoe UI" w:cs="Segoe UI" w:hint="default"/>
      <w:sz w:val="18"/>
      <w:szCs w:val="18"/>
    </w:rPr>
  </w:style>
  <w:style w:type="table" w:styleId="Grigliatabellachiara">
    <w:name w:val="Grid Table Light"/>
    <w:basedOn w:val="Tabellanormale"/>
    <w:uiPriority w:val="40"/>
    <w:rsid w:val="006D5AB6"/>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9F2725"/>
  </w:style>
  <w:style w:type="paragraph" w:customStyle="1" w:styleId="pf0">
    <w:name w:val="pf0"/>
    <w:basedOn w:val="Normale"/>
    <w:rsid w:val="009F272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304F3D"/>
  </w:style>
  <w:style w:type="character" w:customStyle="1" w:styleId="eop">
    <w:name w:val="eop"/>
    <w:basedOn w:val="Carpredefinitoparagrafo"/>
    <w:rsid w:val="00304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9892">
      <w:bodyDiv w:val="1"/>
      <w:marLeft w:val="0"/>
      <w:marRight w:val="0"/>
      <w:marTop w:val="0"/>
      <w:marBottom w:val="0"/>
      <w:divBdr>
        <w:top w:val="none" w:sz="0" w:space="0" w:color="auto"/>
        <w:left w:val="none" w:sz="0" w:space="0" w:color="auto"/>
        <w:bottom w:val="none" w:sz="0" w:space="0" w:color="auto"/>
        <w:right w:val="none" w:sz="0" w:space="0" w:color="auto"/>
      </w:divBdr>
    </w:div>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4755156">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210027">
      <w:bodyDiv w:val="1"/>
      <w:marLeft w:val="0"/>
      <w:marRight w:val="0"/>
      <w:marTop w:val="0"/>
      <w:marBottom w:val="0"/>
      <w:divBdr>
        <w:top w:val="none" w:sz="0" w:space="0" w:color="auto"/>
        <w:left w:val="none" w:sz="0" w:space="0" w:color="auto"/>
        <w:bottom w:val="none" w:sz="0" w:space="0" w:color="auto"/>
        <w:right w:val="none" w:sz="0" w:space="0" w:color="auto"/>
      </w:divBdr>
    </w:div>
    <w:div w:id="19211174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5394477">
      <w:bodyDiv w:val="1"/>
      <w:marLeft w:val="0"/>
      <w:marRight w:val="0"/>
      <w:marTop w:val="0"/>
      <w:marBottom w:val="0"/>
      <w:divBdr>
        <w:top w:val="none" w:sz="0" w:space="0" w:color="auto"/>
        <w:left w:val="none" w:sz="0" w:space="0" w:color="auto"/>
        <w:bottom w:val="none" w:sz="0" w:space="0" w:color="auto"/>
        <w:right w:val="none" w:sz="0" w:space="0" w:color="auto"/>
      </w:divBdr>
    </w:div>
    <w:div w:id="485706373">
      <w:bodyDiv w:val="1"/>
      <w:marLeft w:val="0"/>
      <w:marRight w:val="0"/>
      <w:marTop w:val="0"/>
      <w:marBottom w:val="0"/>
      <w:divBdr>
        <w:top w:val="none" w:sz="0" w:space="0" w:color="auto"/>
        <w:left w:val="none" w:sz="0" w:space="0" w:color="auto"/>
        <w:bottom w:val="none" w:sz="0" w:space="0" w:color="auto"/>
        <w:right w:val="none" w:sz="0" w:space="0" w:color="auto"/>
      </w:divBdr>
    </w:div>
    <w:div w:id="541483329">
      <w:bodyDiv w:val="1"/>
      <w:marLeft w:val="0"/>
      <w:marRight w:val="0"/>
      <w:marTop w:val="0"/>
      <w:marBottom w:val="0"/>
      <w:divBdr>
        <w:top w:val="none" w:sz="0" w:space="0" w:color="auto"/>
        <w:left w:val="none" w:sz="0" w:space="0" w:color="auto"/>
        <w:bottom w:val="none" w:sz="0" w:space="0" w:color="auto"/>
        <w:right w:val="none" w:sz="0" w:space="0" w:color="auto"/>
      </w:divBdr>
    </w:div>
    <w:div w:id="561059474">
      <w:bodyDiv w:val="1"/>
      <w:marLeft w:val="0"/>
      <w:marRight w:val="0"/>
      <w:marTop w:val="0"/>
      <w:marBottom w:val="0"/>
      <w:divBdr>
        <w:top w:val="none" w:sz="0" w:space="0" w:color="auto"/>
        <w:left w:val="none" w:sz="0" w:space="0" w:color="auto"/>
        <w:bottom w:val="none" w:sz="0" w:space="0" w:color="auto"/>
        <w:right w:val="none" w:sz="0" w:space="0" w:color="auto"/>
      </w:divBdr>
    </w:div>
    <w:div w:id="619990737">
      <w:bodyDiv w:val="1"/>
      <w:marLeft w:val="0"/>
      <w:marRight w:val="0"/>
      <w:marTop w:val="0"/>
      <w:marBottom w:val="0"/>
      <w:divBdr>
        <w:top w:val="none" w:sz="0" w:space="0" w:color="auto"/>
        <w:left w:val="none" w:sz="0" w:space="0" w:color="auto"/>
        <w:bottom w:val="none" w:sz="0" w:space="0" w:color="auto"/>
        <w:right w:val="none" w:sz="0" w:space="0" w:color="auto"/>
      </w:divBdr>
    </w:div>
    <w:div w:id="718824619">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89532754">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15670890">
      <w:bodyDiv w:val="1"/>
      <w:marLeft w:val="0"/>
      <w:marRight w:val="0"/>
      <w:marTop w:val="0"/>
      <w:marBottom w:val="0"/>
      <w:divBdr>
        <w:top w:val="none" w:sz="0" w:space="0" w:color="auto"/>
        <w:left w:val="none" w:sz="0" w:space="0" w:color="auto"/>
        <w:bottom w:val="none" w:sz="0" w:space="0" w:color="auto"/>
        <w:right w:val="none" w:sz="0" w:space="0" w:color="auto"/>
      </w:divBdr>
    </w:div>
    <w:div w:id="988903346">
      <w:bodyDiv w:val="1"/>
      <w:marLeft w:val="0"/>
      <w:marRight w:val="0"/>
      <w:marTop w:val="0"/>
      <w:marBottom w:val="0"/>
      <w:divBdr>
        <w:top w:val="none" w:sz="0" w:space="0" w:color="auto"/>
        <w:left w:val="none" w:sz="0" w:space="0" w:color="auto"/>
        <w:bottom w:val="none" w:sz="0" w:space="0" w:color="auto"/>
        <w:right w:val="none" w:sz="0" w:space="0" w:color="auto"/>
      </w:divBdr>
    </w:div>
    <w:div w:id="1004820504">
      <w:bodyDiv w:val="1"/>
      <w:marLeft w:val="0"/>
      <w:marRight w:val="0"/>
      <w:marTop w:val="0"/>
      <w:marBottom w:val="0"/>
      <w:divBdr>
        <w:top w:val="none" w:sz="0" w:space="0" w:color="auto"/>
        <w:left w:val="none" w:sz="0" w:space="0" w:color="auto"/>
        <w:bottom w:val="none" w:sz="0" w:space="0" w:color="auto"/>
        <w:right w:val="none" w:sz="0" w:space="0" w:color="auto"/>
      </w:divBdr>
    </w:div>
    <w:div w:id="1070497109">
      <w:bodyDiv w:val="1"/>
      <w:marLeft w:val="0"/>
      <w:marRight w:val="0"/>
      <w:marTop w:val="0"/>
      <w:marBottom w:val="0"/>
      <w:divBdr>
        <w:top w:val="none" w:sz="0" w:space="0" w:color="auto"/>
        <w:left w:val="none" w:sz="0" w:space="0" w:color="auto"/>
        <w:bottom w:val="none" w:sz="0" w:space="0" w:color="auto"/>
        <w:right w:val="none" w:sz="0" w:space="0" w:color="auto"/>
      </w:divBdr>
    </w:div>
    <w:div w:id="1093359396">
      <w:bodyDiv w:val="1"/>
      <w:marLeft w:val="0"/>
      <w:marRight w:val="0"/>
      <w:marTop w:val="0"/>
      <w:marBottom w:val="0"/>
      <w:divBdr>
        <w:top w:val="none" w:sz="0" w:space="0" w:color="auto"/>
        <w:left w:val="none" w:sz="0" w:space="0" w:color="auto"/>
        <w:bottom w:val="none" w:sz="0" w:space="0" w:color="auto"/>
        <w:right w:val="none" w:sz="0" w:space="0" w:color="auto"/>
      </w:divBdr>
    </w:div>
    <w:div w:id="1135102723">
      <w:bodyDiv w:val="1"/>
      <w:marLeft w:val="0"/>
      <w:marRight w:val="0"/>
      <w:marTop w:val="0"/>
      <w:marBottom w:val="0"/>
      <w:divBdr>
        <w:top w:val="none" w:sz="0" w:space="0" w:color="auto"/>
        <w:left w:val="none" w:sz="0" w:space="0" w:color="auto"/>
        <w:bottom w:val="none" w:sz="0" w:space="0" w:color="auto"/>
        <w:right w:val="none" w:sz="0" w:space="0" w:color="auto"/>
      </w:divBdr>
    </w:div>
    <w:div w:id="1139299482">
      <w:bodyDiv w:val="1"/>
      <w:marLeft w:val="0"/>
      <w:marRight w:val="0"/>
      <w:marTop w:val="0"/>
      <w:marBottom w:val="0"/>
      <w:divBdr>
        <w:top w:val="none" w:sz="0" w:space="0" w:color="auto"/>
        <w:left w:val="none" w:sz="0" w:space="0" w:color="auto"/>
        <w:bottom w:val="none" w:sz="0" w:space="0" w:color="auto"/>
        <w:right w:val="none" w:sz="0" w:space="0" w:color="auto"/>
      </w:divBdr>
    </w:div>
    <w:div w:id="1144276001">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77848943">
      <w:bodyDiv w:val="1"/>
      <w:marLeft w:val="0"/>
      <w:marRight w:val="0"/>
      <w:marTop w:val="0"/>
      <w:marBottom w:val="0"/>
      <w:divBdr>
        <w:top w:val="none" w:sz="0" w:space="0" w:color="auto"/>
        <w:left w:val="none" w:sz="0" w:space="0" w:color="auto"/>
        <w:bottom w:val="none" w:sz="0" w:space="0" w:color="auto"/>
        <w:right w:val="none" w:sz="0" w:space="0" w:color="auto"/>
      </w:divBdr>
    </w:div>
    <w:div w:id="1391226088">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523125045">
      <w:bodyDiv w:val="1"/>
      <w:marLeft w:val="0"/>
      <w:marRight w:val="0"/>
      <w:marTop w:val="0"/>
      <w:marBottom w:val="0"/>
      <w:divBdr>
        <w:top w:val="none" w:sz="0" w:space="0" w:color="auto"/>
        <w:left w:val="none" w:sz="0" w:space="0" w:color="auto"/>
        <w:bottom w:val="none" w:sz="0" w:space="0" w:color="auto"/>
        <w:right w:val="none" w:sz="0" w:space="0" w:color="auto"/>
      </w:divBdr>
    </w:div>
    <w:div w:id="1574044520">
      <w:bodyDiv w:val="1"/>
      <w:marLeft w:val="0"/>
      <w:marRight w:val="0"/>
      <w:marTop w:val="0"/>
      <w:marBottom w:val="0"/>
      <w:divBdr>
        <w:top w:val="none" w:sz="0" w:space="0" w:color="auto"/>
        <w:left w:val="none" w:sz="0" w:space="0" w:color="auto"/>
        <w:bottom w:val="none" w:sz="0" w:space="0" w:color="auto"/>
        <w:right w:val="none" w:sz="0" w:space="0" w:color="auto"/>
      </w:divBdr>
    </w:div>
    <w:div w:id="1659647627">
      <w:bodyDiv w:val="1"/>
      <w:marLeft w:val="0"/>
      <w:marRight w:val="0"/>
      <w:marTop w:val="0"/>
      <w:marBottom w:val="0"/>
      <w:divBdr>
        <w:top w:val="none" w:sz="0" w:space="0" w:color="auto"/>
        <w:left w:val="none" w:sz="0" w:space="0" w:color="auto"/>
        <w:bottom w:val="none" w:sz="0" w:space="0" w:color="auto"/>
        <w:right w:val="none" w:sz="0" w:space="0" w:color="auto"/>
      </w:divBdr>
    </w:div>
    <w:div w:id="176530357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1903060840">
      <w:bodyDiv w:val="1"/>
      <w:marLeft w:val="0"/>
      <w:marRight w:val="0"/>
      <w:marTop w:val="0"/>
      <w:marBottom w:val="0"/>
      <w:divBdr>
        <w:top w:val="none" w:sz="0" w:space="0" w:color="auto"/>
        <w:left w:val="none" w:sz="0" w:space="0" w:color="auto"/>
        <w:bottom w:val="none" w:sz="0" w:space="0" w:color="auto"/>
        <w:right w:val="none" w:sz="0" w:space="0" w:color="auto"/>
      </w:divBdr>
    </w:div>
    <w:div w:id="203052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e.camcom.it/amministrazione-trasparente/avvisi-gare-e-contratti/bandi-contribut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politecnicoditorino@pec.polito.it" TargetMode="External"/><Relationship Id="rId1" Type="http://schemas.openxmlformats.org/officeDocument/2006/relationships/hyperlink" Target="mailto:politecnicoditorino@pec.polito.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069F4A18BE89343A10E05CB0F2A7817" ma:contentTypeVersion="4" ma:contentTypeDescription="Creare un nuovo documento." ma:contentTypeScope="" ma:versionID="0faeb19abd41bc617eb4ded607a543b4">
  <xsd:schema xmlns:xsd="http://www.w3.org/2001/XMLSchema" xmlns:xs="http://www.w3.org/2001/XMLSchema" xmlns:p="http://schemas.microsoft.com/office/2006/metadata/properties" xmlns:ns2="af3af846-28f3-434c-b1d3-61a31716b724" targetNamespace="http://schemas.microsoft.com/office/2006/metadata/properties" ma:root="true" ma:fieldsID="18df835558a9bc1ac43ca847457bafae" ns2:_="">
    <xsd:import namespace="af3af846-28f3-434c-b1d3-61a31716b7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af846-28f3-434c-b1d3-61a31716b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F3DFDF-1CB3-4D61-840A-125EB23A7FD7}">
  <ds:schemaRefs>
    <ds:schemaRef ds:uri="http://schemas.microsoft.com/sharepoint/v3/contenttype/forms"/>
  </ds:schemaRefs>
</ds:datastoreItem>
</file>

<file path=customXml/itemProps2.xml><?xml version="1.0" encoding="utf-8"?>
<ds:datastoreItem xmlns:ds="http://schemas.openxmlformats.org/officeDocument/2006/customXml" ds:itemID="{EFF1C484-AB70-47E1-9A1B-235A1D8E1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3af846-28f3-434c-b1d3-61a31716b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E89863-4096-4708-83FB-FB8DE33C2031}">
  <ds:schemaRefs>
    <ds:schemaRef ds:uri="http://schemas.openxmlformats.org/officeDocument/2006/bibliography"/>
  </ds:schemaRefs>
</ds:datastoreItem>
</file>

<file path=customXml/itemProps4.xml><?xml version="1.0" encoding="utf-8"?>
<ds:datastoreItem xmlns:ds="http://schemas.openxmlformats.org/officeDocument/2006/customXml" ds:itemID="{D8C9C195-7E71-45E7-BE46-980E2323C7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1896</Words>
  <Characters>10813</Characters>
  <Application>Microsoft Office Word</Application>
  <DocSecurity>0</DocSecurity>
  <Lines>90</Lines>
  <Paragraphs>25</Paragraphs>
  <ScaleCrop>false</ScaleCrop>
  <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Federico  Frascaroli</cp:lastModifiedBy>
  <cp:revision>2</cp:revision>
  <cp:lastPrinted>2023-01-30T13:41:00Z</cp:lastPrinted>
  <dcterms:created xsi:type="dcterms:W3CDTF">2024-09-17T07:52:00Z</dcterms:created>
  <dcterms:modified xsi:type="dcterms:W3CDTF">2024-09-17T07:52:00Z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0x0101005069F4A18BE89343A10E05CB0F2A7817</vt:lpwstr>
  </property>
</Properties>
</file>